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27" w:rsidRDefault="00B72F27" w:rsidP="000118E4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sub_1000"/>
    </w:p>
    <w:p w:rsidR="00B72F27" w:rsidRPr="000118E4" w:rsidRDefault="00B72F27" w:rsidP="000118E4">
      <w:pPr>
        <w:spacing w:line="276" w:lineRule="auto"/>
        <w:ind w:firstLine="698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B72F27" w:rsidRPr="000118E4" w:rsidRDefault="00B72F27" w:rsidP="000118E4">
      <w:pPr>
        <w:spacing w:line="276" w:lineRule="auto"/>
        <w:ind w:left="4320" w:firstLine="720"/>
        <w:jc w:val="center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0118E4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  <w:t xml:space="preserve">                                    Приложение №1</w:t>
      </w:r>
    </w:p>
    <w:p w:rsidR="00B72F27" w:rsidRPr="000118E4" w:rsidRDefault="00B72F27" w:rsidP="000118E4">
      <w:pPr>
        <w:spacing w:line="276" w:lineRule="auto"/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0118E4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  <w:t>к постановлению администрации</w:t>
      </w:r>
    </w:p>
    <w:p w:rsidR="00B72F27" w:rsidRPr="000118E4" w:rsidRDefault="00B72F27" w:rsidP="000118E4">
      <w:pPr>
        <w:spacing w:line="276" w:lineRule="auto"/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0118E4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  <w:t xml:space="preserve">сельского поселения </w:t>
      </w:r>
      <w:r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  <w:t>Подгорное</w:t>
      </w:r>
    </w:p>
    <w:p w:rsidR="00B72F27" w:rsidRPr="000118E4" w:rsidRDefault="00B72F27" w:rsidP="000118E4">
      <w:pPr>
        <w:spacing w:line="276" w:lineRule="auto"/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0118E4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  <w:t>муниципального района Борский</w:t>
      </w:r>
    </w:p>
    <w:p w:rsidR="00B72F27" w:rsidRDefault="00B72F27" w:rsidP="000118E4">
      <w:pPr>
        <w:tabs>
          <w:tab w:val="left" w:pos="6749"/>
          <w:tab w:val="right" w:pos="9575"/>
        </w:tabs>
        <w:spacing w:line="276" w:lineRule="auto"/>
        <w:ind w:firstLine="698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0118E4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  <w:tab/>
        <w:t xml:space="preserve">№ </w:t>
      </w:r>
      <w:r w:rsidR="00A34AAE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  <w:t>40</w:t>
      </w:r>
      <w:r w:rsidRPr="000118E4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  <w:t>от</w:t>
      </w:r>
      <w:r w:rsidR="00BF6913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  <w:t>08</w:t>
      </w:r>
      <w:r w:rsidRPr="000118E4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  <w:t>.1</w:t>
      </w:r>
      <w:r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  <w:t>1</w:t>
      </w:r>
      <w:r w:rsidRPr="000118E4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  <w:t>.20</w:t>
      </w:r>
      <w:r w:rsidR="0067220E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  <w:t>19</w:t>
      </w:r>
      <w:r w:rsidR="00CA6050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  <w:t xml:space="preserve"> г.</w:t>
      </w:r>
    </w:p>
    <w:p w:rsidR="00B72F27" w:rsidRPr="000118E4" w:rsidRDefault="00B72F27" w:rsidP="000118E4">
      <w:pPr>
        <w:tabs>
          <w:tab w:val="left" w:pos="6749"/>
          <w:tab w:val="right" w:pos="9575"/>
        </w:tabs>
        <w:spacing w:line="276" w:lineRule="auto"/>
        <w:ind w:firstLine="69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bookmarkEnd w:id="0"/>
    <w:p w:rsidR="00B72F27" w:rsidRPr="000118E4" w:rsidRDefault="00B72F27" w:rsidP="000118E4">
      <w:pPr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72F27" w:rsidRPr="00501666" w:rsidRDefault="00B72F27" w:rsidP="000118E4">
      <w:pPr>
        <w:pStyle w:val="1"/>
        <w:spacing w:before="0" w:after="0"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01666">
        <w:rPr>
          <w:rFonts w:ascii="Times New Roman" w:hAnsi="Times New Roman" w:cs="Times New Roman"/>
          <w:color w:val="000000"/>
          <w:sz w:val="32"/>
          <w:szCs w:val="32"/>
        </w:rPr>
        <w:t>Основные направления</w:t>
      </w:r>
    </w:p>
    <w:p w:rsidR="00B72F27" w:rsidRPr="00501666" w:rsidRDefault="00B72F27" w:rsidP="000118E4">
      <w:pPr>
        <w:pStyle w:val="1"/>
        <w:spacing w:before="0" w:after="0"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01666">
        <w:rPr>
          <w:rFonts w:ascii="Times New Roman" w:hAnsi="Times New Roman" w:cs="Times New Roman"/>
          <w:color w:val="000000"/>
          <w:sz w:val="32"/>
          <w:szCs w:val="32"/>
        </w:rPr>
        <w:t>бюджетной и налоговой политики сельского поселения Подгорное муниципального района Борский Самарской области на 20</w:t>
      </w:r>
      <w:r w:rsidR="00477FD7">
        <w:rPr>
          <w:rFonts w:ascii="Times New Roman" w:hAnsi="Times New Roman" w:cs="Times New Roman"/>
          <w:color w:val="000000"/>
          <w:sz w:val="32"/>
          <w:szCs w:val="32"/>
        </w:rPr>
        <w:t>20</w:t>
      </w:r>
      <w:r w:rsidRPr="00501666">
        <w:rPr>
          <w:rFonts w:ascii="Times New Roman" w:hAnsi="Times New Roman" w:cs="Times New Roman"/>
          <w:color w:val="000000"/>
          <w:sz w:val="32"/>
          <w:szCs w:val="32"/>
        </w:rPr>
        <w:t> год и на плановый период 202</w:t>
      </w:r>
      <w:r w:rsidR="00477FD7"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Pr="00501666">
        <w:rPr>
          <w:rFonts w:ascii="Times New Roman" w:hAnsi="Times New Roman" w:cs="Times New Roman"/>
          <w:color w:val="000000"/>
          <w:sz w:val="32"/>
          <w:szCs w:val="32"/>
        </w:rPr>
        <w:t xml:space="preserve"> и 202</w:t>
      </w:r>
      <w:r w:rsidR="00477FD7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Pr="00501666">
        <w:rPr>
          <w:rFonts w:ascii="Times New Roman" w:hAnsi="Times New Roman" w:cs="Times New Roman"/>
          <w:color w:val="000000"/>
          <w:sz w:val="32"/>
          <w:szCs w:val="32"/>
        </w:rPr>
        <w:t> годов</w:t>
      </w:r>
    </w:p>
    <w:p w:rsidR="00B72F27" w:rsidRPr="00501666" w:rsidRDefault="00B72F27" w:rsidP="000118E4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B72F27" w:rsidRPr="00501666" w:rsidRDefault="00B72F27" w:rsidP="000118E4">
      <w:pPr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1666">
        <w:rPr>
          <w:rFonts w:ascii="Times New Roman" w:hAnsi="Times New Roman" w:cs="Times New Roman"/>
          <w:b/>
          <w:bCs/>
          <w:sz w:val="32"/>
          <w:szCs w:val="32"/>
        </w:rPr>
        <w:t>1.Общие положения</w:t>
      </w:r>
    </w:p>
    <w:p w:rsidR="00B72F27" w:rsidRPr="000118E4" w:rsidRDefault="00B72F27" w:rsidP="000118E4">
      <w:pPr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72F27" w:rsidRPr="00501666" w:rsidRDefault="00B72F27" w:rsidP="000118E4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118E4">
        <w:rPr>
          <w:sz w:val="26"/>
          <w:szCs w:val="26"/>
        </w:rPr>
        <w:t>Основные направления бюджетной</w:t>
      </w:r>
      <w:r>
        <w:rPr>
          <w:sz w:val="26"/>
          <w:szCs w:val="26"/>
        </w:rPr>
        <w:t xml:space="preserve"> и налоговой</w:t>
      </w:r>
      <w:r w:rsidRPr="000118E4">
        <w:rPr>
          <w:sz w:val="26"/>
          <w:szCs w:val="26"/>
        </w:rPr>
        <w:t xml:space="preserve"> политики </w:t>
      </w:r>
      <w:r>
        <w:rPr>
          <w:color w:val="000000"/>
          <w:sz w:val="26"/>
          <w:szCs w:val="26"/>
        </w:rPr>
        <w:t xml:space="preserve">сельского поселения </w:t>
      </w:r>
      <w:r w:rsidRPr="00501666">
        <w:rPr>
          <w:color w:val="000000"/>
          <w:sz w:val="28"/>
          <w:szCs w:val="28"/>
        </w:rPr>
        <w:t xml:space="preserve">Подгорное </w:t>
      </w:r>
      <w:r w:rsidRPr="00501666">
        <w:rPr>
          <w:sz w:val="28"/>
          <w:szCs w:val="28"/>
        </w:rPr>
        <w:t xml:space="preserve">муниципального района </w:t>
      </w:r>
      <w:r w:rsidR="00477FD7">
        <w:rPr>
          <w:sz w:val="28"/>
          <w:szCs w:val="28"/>
        </w:rPr>
        <w:t>Борский Самарской области на 2020</w:t>
      </w:r>
      <w:r w:rsidRPr="00501666">
        <w:rPr>
          <w:sz w:val="28"/>
          <w:szCs w:val="28"/>
        </w:rPr>
        <w:t xml:space="preserve"> год и на плановый период 202</w:t>
      </w:r>
      <w:r w:rsidR="00477FD7">
        <w:rPr>
          <w:sz w:val="28"/>
          <w:szCs w:val="28"/>
        </w:rPr>
        <w:t>1</w:t>
      </w:r>
      <w:r w:rsidRPr="00501666">
        <w:rPr>
          <w:sz w:val="28"/>
          <w:szCs w:val="28"/>
        </w:rPr>
        <w:t>-202</w:t>
      </w:r>
      <w:r w:rsidR="00477FD7">
        <w:rPr>
          <w:sz w:val="28"/>
          <w:szCs w:val="28"/>
        </w:rPr>
        <w:t>2</w:t>
      </w:r>
      <w:r w:rsidRPr="00501666">
        <w:rPr>
          <w:sz w:val="28"/>
          <w:szCs w:val="28"/>
        </w:rPr>
        <w:t xml:space="preserve"> годов (далее - Основные направления бюджетной и налоговой политики) подготовлены в соответствии с требованиями Бюджетного кодекса Российской Федерации, Положением «О бюджетном устройстве и бюджетном процессе в сельском поселении Подгорное муниципального района Борский Самарской области» и</w:t>
      </w:r>
      <w:r w:rsidRPr="00501666">
        <w:rPr>
          <w:color w:val="000000"/>
          <w:sz w:val="28"/>
          <w:szCs w:val="28"/>
        </w:rPr>
        <w:t xml:space="preserve">  определяют основные подходы к формированию проекта бюджета сельского поселения Подгорное муниципального района Борский Самарской области на очередной финансовый год и</w:t>
      </w:r>
      <w:r w:rsidRPr="00501666">
        <w:rPr>
          <w:rStyle w:val="apple-converted-space"/>
          <w:color w:val="000000"/>
          <w:sz w:val="28"/>
          <w:szCs w:val="28"/>
        </w:rPr>
        <w:t> </w:t>
      </w:r>
      <w:r w:rsidRPr="00501666">
        <w:rPr>
          <w:rStyle w:val="s2"/>
          <w:color w:val="000000"/>
          <w:sz w:val="28"/>
          <w:szCs w:val="28"/>
        </w:rPr>
        <w:t>на</w:t>
      </w:r>
      <w:r w:rsidRPr="00501666">
        <w:rPr>
          <w:rStyle w:val="apple-converted-space"/>
          <w:color w:val="000000"/>
          <w:sz w:val="28"/>
          <w:szCs w:val="28"/>
        </w:rPr>
        <w:t> </w:t>
      </w:r>
      <w:r w:rsidRPr="00501666">
        <w:rPr>
          <w:color w:val="000000"/>
          <w:sz w:val="28"/>
          <w:szCs w:val="28"/>
        </w:rPr>
        <w:t>плановый период, содержат основные цели, задачи налоговой политики, учитывают преемственность ранее обозначенных приоритетных направлений.</w:t>
      </w:r>
    </w:p>
    <w:p w:rsidR="00B72F27" w:rsidRPr="00501666" w:rsidRDefault="00B72F27" w:rsidP="000118E4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1666">
        <w:rPr>
          <w:sz w:val="28"/>
          <w:szCs w:val="28"/>
        </w:rPr>
        <w:t>При разработке Основных направлений учтены положения следующих правовых актов:</w:t>
      </w:r>
    </w:p>
    <w:p w:rsidR="00B72F27" w:rsidRDefault="00B72F27" w:rsidP="00725FBA">
      <w:pPr>
        <w:pStyle w:val="affff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1666">
        <w:rPr>
          <w:sz w:val="28"/>
          <w:szCs w:val="28"/>
        </w:rPr>
        <w:t>- Основных направлений бюджетной и налоговой полит</w:t>
      </w:r>
      <w:r w:rsidR="00477FD7">
        <w:rPr>
          <w:sz w:val="28"/>
          <w:szCs w:val="28"/>
        </w:rPr>
        <w:t>ики Российской Федерации на 2020</w:t>
      </w:r>
      <w:r w:rsidRPr="00501666">
        <w:rPr>
          <w:sz w:val="28"/>
          <w:szCs w:val="28"/>
        </w:rPr>
        <w:t xml:space="preserve"> год и на плановый период 202</w:t>
      </w:r>
      <w:r w:rsidR="00477FD7">
        <w:rPr>
          <w:sz w:val="28"/>
          <w:szCs w:val="28"/>
        </w:rPr>
        <w:t>1 и 2022</w:t>
      </w:r>
      <w:r w:rsidRPr="00501666">
        <w:rPr>
          <w:sz w:val="28"/>
          <w:szCs w:val="28"/>
        </w:rPr>
        <w:t xml:space="preserve"> годов;</w:t>
      </w:r>
    </w:p>
    <w:p w:rsidR="00CA6050" w:rsidRPr="00501666" w:rsidRDefault="00CA6050" w:rsidP="00725FBA">
      <w:pPr>
        <w:pStyle w:val="affff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6050">
        <w:rPr>
          <w:sz w:val="28"/>
          <w:szCs w:val="28"/>
        </w:rPr>
        <w:t>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- Указ)</w:t>
      </w:r>
    </w:p>
    <w:p w:rsidR="00186F47" w:rsidRDefault="00B72F27" w:rsidP="00725FBA">
      <w:pPr>
        <w:pStyle w:val="affff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1666">
        <w:rPr>
          <w:sz w:val="28"/>
          <w:szCs w:val="28"/>
        </w:rPr>
        <w:t>- Послания Президента Российской Федерации Федеральному Собранию от</w:t>
      </w:r>
    </w:p>
    <w:p w:rsidR="00B72F27" w:rsidRPr="00501666" w:rsidRDefault="00186F47" w:rsidP="00725FBA">
      <w:pPr>
        <w:pStyle w:val="affff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20февраля</w:t>
      </w:r>
      <w:r w:rsidR="00B72F27" w:rsidRPr="0050166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B72F27" w:rsidRPr="00501666">
        <w:rPr>
          <w:sz w:val="28"/>
          <w:szCs w:val="28"/>
        </w:rPr>
        <w:t xml:space="preserve"> года;</w:t>
      </w:r>
    </w:p>
    <w:p w:rsidR="00B72F27" w:rsidRDefault="00CA6050" w:rsidP="00725FBA">
      <w:pPr>
        <w:pStyle w:val="affff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2F27" w:rsidRPr="00501666">
        <w:rPr>
          <w:sz w:val="28"/>
          <w:szCs w:val="28"/>
        </w:rPr>
        <w:t>Послания Губернатора Самарской области Самарской Губернской Думе</w:t>
      </w:r>
      <w:r w:rsidR="00186F47">
        <w:rPr>
          <w:sz w:val="28"/>
          <w:szCs w:val="28"/>
        </w:rPr>
        <w:t xml:space="preserve"> от 27.03.2019 года</w:t>
      </w:r>
      <w:r w:rsidR="00B72F27" w:rsidRPr="00501666">
        <w:rPr>
          <w:sz w:val="28"/>
          <w:szCs w:val="28"/>
        </w:rPr>
        <w:t>;</w:t>
      </w:r>
    </w:p>
    <w:p w:rsidR="00186F47" w:rsidRDefault="00186F47" w:rsidP="00725FBA">
      <w:pPr>
        <w:pStyle w:val="affff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Налогового кодекса российской Федерации;</w:t>
      </w:r>
    </w:p>
    <w:p w:rsidR="00B72F27" w:rsidRPr="00501666" w:rsidRDefault="00B72F27" w:rsidP="00725FBA">
      <w:pPr>
        <w:pStyle w:val="affff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1666">
        <w:rPr>
          <w:sz w:val="28"/>
          <w:szCs w:val="28"/>
        </w:rPr>
        <w:t xml:space="preserve">- Федерального закона от 8 мая 2010 года № 83-ФЗ «О внесении изменений в отдельные законодательные акты Российской Федерации в связи с </w:t>
      </w:r>
      <w:r w:rsidRPr="00501666">
        <w:rPr>
          <w:sz w:val="28"/>
          <w:szCs w:val="28"/>
        </w:rPr>
        <w:lastRenderedPageBreak/>
        <w:t>совершенствованием правового положения государственных (муниципальных) учреждений»;</w:t>
      </w:r>
    </w:p>
    <w:p w:rsidR="00B72F27" w:rsidRPr="00501666" w:rsidRDefault="00B72F27" w:rsidP="00725FBA">
      <w:pPr>
        <w:pStyle w:val="affff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1666">
        <w:rPr>
          <w:sz w:val="28"/>
          <w:szCs w:val="28"/>
        </w:rPr>
        <w:t>-  Федерального закона от 27 июля 2010 года № 210-ФЗ «Об организации предоставления государственных и муниципальных услуг»;</w:t>
      </w:r>
    </w:p>
    <w:p w:rsidR="00B72F27" w:rsidRPr="00501666" w:rsidRDefault="00B72F27" w:rsidP="00725FBA">
      <w:pPr>
        <w:pStyle w:val="affff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1666">
        <w:rPr>
          <w:sz w:val="28"/>
          <w:szCs w:val="28"/>
        </w:rPr>
        <w:t>-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    </w:t>
      </w:r>
    </w:p>
    <w:p w:rsidR="00B72F27" w:rsidRPr="00501666" w:rsidRDefault="00B72F27" w:rsidP="00725FBA">
      <w:pPr>
        <w:pStyle w:val="affff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1666">
        <w:rPr>
          <w:sz w:val="28"/>
          <w:szCs w:val="28"/>
        </w:rPr>
        <w:t xml:space="preserve">- </w:t>
      </w:r>
      <w:r w:rsidR="00CA6050">
        <w:rPr>
          <w:sz w:val="28"/>
          <w:szCs w:val="28"/>
        </w:rPr>
        <w:t xml:space="preserve"> П</w:t>
      </w:r>
      <w:r w:rsidRPr="00501666">
        <w:rPr>
          <w:sz w:val="28"/>
          <w:szCs w:val="28"/>
        </w:rPr>
        <w:t>остановления Правительства Российской Федерации от 2 октября 2014 года №1006 «Об утверждении нормативов формирования расходов на содержание органов государственной власти субъектов Российской Федерации и признании утратившими силу некоторых актов Правительства Российской Федерации».</w:t>
      </w:r>
    </w:p>
    <w:p w:rsidR="00B72F27" w:rsidRPr="00501666" w:rsidRDefault="00B72F27" w:rsidP="00CB2A73">
      <w:pPr>
        <w:pStyle w:val="a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1666">
        <w:rPr>
          <w:sz w:val="28"/>
          <w:szCs w:val="28"/>
        </w:rPr>
        <w:t>- Государственная программа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финансами», утвержденная постановлением Правительства Российской Федерации от 18.05.2016 № 445;</w:t>
      </w:r>
    </w:p>
    <w:p w:rsidR="00B72F27" w:rsidRPr="00501666" w:rsidRDefault="00B72F27" w:rsidP="00CB2A73">
      <w:pPr>
        <w:widowControl/>
        <w:shd w:val="clear" w:color="auto" w:fill="FFFFFF"/>
        <w:autoSpaceDE/>
        <w:autoSpaceDN/>
        <w:adjustRightInd/>
        <w:spacing w:line="276" w:lineRule="auto"/>
        <w:jc w:val="center"/>
        <w:textAlignment w:val="baseline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</w:p>
    <w:p w:rsidR="00B72F27" w:rsidRPr="00501666" w:rsidRDefault="00B72F27" w:rsidP="000118E4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B72F27" w:rsidRPr="00501666" w:rsidRDefault="00B72F27" w:rsidP="000118E4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  <w:r w:rsidRPr="00501666">
        <w:rPr>
          <w:b/>
          <w:color w:val="000000"/>
          <w:sz w:val="32"/>
          <w:szCs w:val="32"/>
        </w:rPr>
        <w:t>2. Основные задачи бюджетной и налоговой политики на 20</w:t>
      </w:r>
      <w:r w:rsidR="00192565">
        <w:rPr>
          <w:b/>
          <w:color w:val="000000"/>
          <w:sz w:val="32"/>
          <w:szCs w:val="32"/>
        </w:rPr>
        <w:t>20</w:t>
      </w:r>
      <w:r w:rsidRPr="00501666">
        <w:rPr>
          <w:b/>
          <w:color w:val="000000"/>
          <w:sz w:val="32"/>
          <w:szCs w:val="32"/>
        </w:rPr>
        <w:t xml:space="preserve"> год и на плановый период 202</w:t>
      </w:r>
      <w:r w:rsidR="00192565">
        <w:rPr>
          <w:b/>
          <w:color w:val="000000"/>
          <w:sz w:val="32"/>
          <w:szCs w:val="32"/>
        </w:rPr>
        <w:t>1</w:t>
      </w:r>
      <w:r w:rsidRPr="00501666">
        <w:rPr>
          <w:b/>
          <w:color w:val="000000"/>
          <w:sz w:val="32"/>
          <w:szCs w:val="32"/>
        </w:rPr>
        <w:t xml:space="preserve"> и 202</w:t>
      </w:r>
      <w:r w:rsidR="00192565">
        <w:rPr>
          <w:b/>
          <w:color w:val="000000"/>
          <w:sz w:val="32"/>
          <w:szCs w:val="32"/>
        </w:rPr>
        <w:t>2</w:t>
      </w:r>
      <w:r w:rsidRPr="00501666">
        <w:rPr>
          <w:b/>
          <w:color w:val="000000"/>
          <w:sz w:val="32"/>
          <w:szCs w:val="32"/>
        </w:rPr>
        <w:t xml:space="preserve"> годов</w:t>
      </w:r>
    </w:p>
    <w:p w:rsidR="00B72F27" w:rsidRPr="00501666" w:rsidRDefault="00B72F27" w:rsidP="000118E4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</w:p>
    <w:p w:rsidR="00B72F27" w:rsidRPr="00501666" w:rsidRDefault="00B72F27" w:rsidP="00896C56">
      <w:pPr>
        <w:pStyle w:val="western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501666">
        <w:rPr>
          <w:color w:val="000000"/>
          <w:sz w:val="28"/>
          <w:szCs w:val="28"/>
        </w:rPr>
        <w:t xml:space="preserve">             Основные направления бюджетной и налоговой политики содержат цели, задачи и приоритеты на предстоящий период в сфере формирования доходного потенциала, расходования бюджетных средств, муниципального долга и контроля за использованием бюджетных средств на </w:t>
      </w:r>
      <w:r w:rsidRPr="00192565">
        <w:rPr>
          <w:color w:val="000000"/>
          <w:sz w:val="28"/>
          <w:szCs w:val="28"/>
        </w:rPr>
        <w:t>20</w:t>
      </w:r>
      <w:r w:rsidR="00192565" w:rsidRPr="00192565">
        <w:rPr>
          <w:color w:val="000000"/>
          <w:sz w:val="28"/>
          <w:szCs w:val="28"/>
        </w:rPr>
        <w:t>20</w:t>
      </w:r>
      <w:r w:rsidRPr="00501666">
        <w:rPr>
          <w:color w:val="000000"/>
          <w:sz w:val="28"/>
          <w:szCs w:val="28"/>
        </w:rPr>
        <w:t xml:space="preserve"> год и плановый период 202</w:t>
      </w:r>
      <w:r w:rsidR="00192565">
        <w:rPr>
          <w:color w:val="000000"/>
          <w:sz w:val="28"/>
          <w:szCs w:val="28"/>
        </w:rPr>
        <w:t>1</w:t>
      </w:r>
      <w:r w:rsidRPr="00501666">
        <w:rPr>
          <w:color w:val="000000"/>
          <w:sz w:val="28"/>
          <w:szCs w:val="28"/>
        </w:rPr>
        <w:t xml:space="preserve"> и 202</w:t>
      </w:r>
      <w:r w:rsidR="00192565">
        <w:rPr>
          <w:color w:val="000000"/>
          <w:sz w:val="28"/>
          <w:szCs w:val="28"/>
        </w:rPr>
        <w:t>2</w:t>
      </w:r>
      <w:r w:rsidRPr="00501666">
        <w:rPr>
          <w:color w:val="000000"/>
          <w:sz w:val="28"/>
          <w:szCs w:val="28"/>
        </w:rPr>
        <w:t xml:space="preserve"> годов. </w:t>
      </w:r>
    </w:p>
    <w:p w:rsidR="00B72F27" w:rsidRPr="00501666" w:rsidRDefault="00B72F27" w:rsidP="00BC63C1">
      <w:pPr>
        <w:pStyle w:val="western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501666">
        <w:rPr>
          <w:color w:val="000000"/>
          <w:sz w:val="28"/>
          <w:szCs w:val="28"/>
        </w:rPr>
        <w:t>Главной целью бюджетной и налоговой политики остаётся обеспечение сбалансированности и устойчивости бюджета сельского поселения Подгорное муниципального района Борский Самарской области при безусловном исполнении всех обязательств и выполнении задач, оптимизации структуры расходов  бюджета</w:t>
      </w:r>
      <w:r w:rsidR="00CA6050">
        <w:rPr>
          <w:color w:val="000000"/>
          <w:sz w:val="28"/>
          <w:szCs w:val="28"/>
        </w:rPr>
        <w:t xml:space="preserve"> сельского поселения</w:t>
      </w:r>
      <w:r w:rsidRPr="00501666">
        <w:rPr>
          <w:color w:val="000000"/>
          <w:sz w:val="28"/>
          <w:szCs w:val="28"/>
        </w:rPr>
        <w:t>, создание условий для развития и модернизации экономики, повышение уровня и качества жизни и инвестиционной привлекательности.</w:t>
      </w:r>
    </w:p>
    <w:p w:rsidR="00B72F27" w:rsidRPr="00501666" w:rsidRDefault="00B72F27" w:rsidP="00BC63C1">
      <w:pPr>
        <w:pStyle w:val="western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501666">
        <w:rPr>
          <w:color w:val="000000"/>
          <w:sz w:val="28"/>
          <w:szCs w:val="28"/>
        </w:rPr>
        <w:t>Для достижения указанной цели необходимо сосредоточить усилия на решении основных задач:</w:t>
      </w:r>
    </w:p>
    <w:p w:rsidR="00B72F27" w:rsidRPr="00501666" w:rsidRDefault="00B72F27" w:rsidP="0067220E">
      <w:pPr>
        <w:pStyle w:val="western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01666">
        <w:rPr>
          <w:color w:val="000000"/>
          <w:sz w:val="28"/>
          <w:szCs w:val="28"/>
        </w:rPr>
        <w:t>- совершенствование нормативно-правового регулирования бюджетного процесса;</w:t>
      </w:r>
    </w:p>
    <w:p w:rsidR="00B72F27" w:rsidRPr="00501666" w:rsidRDefault="00B72F27" w:rsidP="0067220E">
      <w:pPr>
        <w:pStyle w:val="western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01666">
        <w:rPr>
          <w:color w:val="000000"/>
          <w:sz w:val="28"/>
          <w:szCs w:val="28"/>
        </w:rPr>
        <w:t>- повышение эффективности финансовых взаимоотношений;</w:t>
      </w:r>
    </w:p>
    <w:p w:rsidR="00B72F27" w:rsidRPr="00501666" w:rsidRDefault="0067220E" w:rsidP="0067220E">
      <w:pPr>
        <w:pStyle w:val="western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B72F27" w:rsidRPr="00501666">
        <w:rPr>
          <w:color w:val="000000"/>
          <w:sz w:val="28"/>
          <w:szCs w:val="28"/>
        </w:rPr>
        <w:t>повышение эффективности бюджетных расходов и обеспечение сокращения расходов  бюджета сельского поселения;</w:t>
      </w:r>
    </w:p>
    <w:p w:rsidR="00B72F27" w:rsidRPr="00501666" w:rsidRDefault="00B72F27" w:rsidP="00BC63C1">
      <w:pPr>
        <w:pStyle w:val="western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501666">
        <w:rPr>
          <w:color w:val="000000"/>
          <w:sz w:val="28"/>
          <w:szCs w:val="28"/>
        </w:rPr>
        <w:t>- создание условий для повышения качества предоставления муниципальных услуг;</w:t>
      </w:r>
    </w:p>
    <w:p w:rsidR="00B72F27" w:rsidRPr="00501666" w:rsidRDefault="00B72F27" w:rsidP="00BC63C1">
      <w:pPr>
        <w:pStyle w:val="western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501666">
        <w:rPr>
          <w:color w:val="000000"/>
          <w:sz w:val="28"/>
          <w:szCs w:val="28"/>
        </w:rPr>
        <w:t>- повышение эффективности процедур проведения муниципальных закупок;</w:t>
      </w:r>
    </w:p>
    <w:p w:rsidR="00B72F27" w:rsidRPr="00501666" w:rsidRDefault="00B72F27" w:rsidP="00BC63C1">
      <w:pPr>
        <w:pStyle w:val="western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501666">
        <w:rPr>
          <w:color w:val="000000"/>
          <w:sz w:val="28"/>
          <w:szCs w:val="28"/>
        </w:rPr>
        <w:t>- совершенствование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сфере.</w:t>
      </w:r>
    </w:p>
    <w:p w:rsidR="00B72F27" w:rsidRPr="00501666" w:rsidRDefault="00B72F27" w:rsidP="00BC63C1">
      <w:pPr>
        <w:pStyle w:val="western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501666">
        <w:rPr>
          <w:color w:val="000000"/>
          <w:sz w:val="28"/>
          <w:szCs w:val="28"/>
        </w:rPr>
        <w:t xml:space="preserve">    Основной задачей бюджетной и налоговой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счет:</w:t>
      </w:r>
    </w:p>
    <w:p w:rsidR="00B72F27" w:rsidRPr="00501666" w:rsidRDefault="00B72F27" w:rsidP="0067220E">
      <w:pPr>
        <w:pStyle w:val="western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01666">
        <w:rPr>
          <w:color w:val="000000"/>
          <w:sz w:val="28"/>
          <w:szCs w:val="28"/>
        </w:rPr>
        <w:t>- повышения объективности и качества бюджетного  планирования на основе муниципального задания</w:t>
      </w:r>
      <w:r w:rsidR="00192565">
        <w:rPr>
          <w:color w:val="000000"/>
          <w:sz w:val="28"/>
          <w:szCs w:val="28"/>
        </w:rPr>
        <w:t>,</w:t>
      </w:r>
      <w:r w:rsidRPr="00501666">
        <w:rPr>
          <w:color w:val="000000"/>
          <w:sz w:val="28"/>
          <w:szCs w:val="28"/>
        </w:rPr>
        <w:t xml:space="preserve"> формирование муниципального задания осуществляется на основании ведомственных перечней муниципальных услуг и работ, сформированных в соответствии с базовыми (отраслевыми) перечнями государственных и муниципальных услуг и работ;</w:t>
      </w:r>
    </w:p>
    <w:p w:rsidR="00B72F27" w:rsidRPr="00501666" w:rsidRDefault="00B72F27" w:rsidP="0067220E">
      <w:pPr>
        <w:pStyle w:val="western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01666">
        <w:rPr>
          <w:color w:val="000000"/>
          <w:sz w:val="28"/>
          <w:szCs w:val="28"/>
        </w:rPr>
        <w:t>- соблюдения установленных бюджетных ограничений при принятии новых расходных обязательств;</w:t>
      </w:r>
    </w:p>
    <w:p w:rsidR="00B72F27" w:rsidRPr="00501666" w:rsidRDefault="00B72F27" w:rsidP="0067220E">
      <w:pPr>
        <w:pStyle w:val="western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01666">
        <w:rPr>
          <w:color w:val="000000"/>
          <w:sz w:val="28"/>
          <w:szCs w:val="28"/>
        </w:rPr>
        <w:t>- безусловного исполнения действующих расходных обязательств, в том числе с учетом их оптимизации и повышения эффективности их исполнения;</w:t>
      </w:r>
    </w:p>
    <w:p w:rsidR="00B72F27" w:rsidRDefault="00B72F27" w:rsidP="0067220E">
      <w:pPr>
        <w:pStyle w:val="western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01666">
        <w:rPr>
          <w:color w:val="000000"/>
          <w:sz w:val="28"/>
          <w:szCs w:val="28"/>
        </w:rPr>
        <w:t>- создание источников повышения конкурентоспособности экономики, ее модернизации и технологического обновления;</w:t>
      </w:r>
    </w:p>
    <w:p w:rsidR="00CA6050" w:rsidRDefault="00CA6050" w:rsidP="0067220E">
      <w:pPr>
        <w:pStyle w:val="western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неизменности налоговой политики сельского поселения Подгорное муниципального района Борский Самарской области;</w:t>
      </w:r>
    </w:p>
    <w:p w:rsidR="00CA6050" w:rsidRDefault="00CA6050" w:rsidP="0067220E">
      <w:pPr>
        <w:pStyle w:val="western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расширение налогооблагаемой базы на основе роста денежных доходов населения;</w:t>
      </w:r>
    </w:p>
    <w:p w:rsidR="00CA6050" w:rsidRPr="00501666" w:rsidRDefault="00CA6050" w:rsidP="0067220E">
      <w:pPr>
        <w:pStyle w:val="western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усиление мер по укреплению налоговой дисциплины налогоплательщиков;</w:t>
      </w:r>
    </w:p>
    <w:p w:rsidR="00B72F27" w:rsidRPr="00501666" w:rsidRDefault="00B72F27" w:rsidP="00BC63C1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B72F27" w:rsidRDefault="00B72F27" w:rsidP="000118E4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  <w:r w:rsidRPr="00501666">
        <w:rPr>
          <w:b/>
          <w:color w:val="000000"/>
          <w:sz w:val="32"/>
          <w:szCs w:val="32"/>
        </w:rPr>
        <w:t xml:space="preserve">3. Основные направления бюджетной и налоговой политики </w:t>
      </w:r>
    </w:p>
    <w:p w:rsidR="00B72F27" w:rsidRDefault="00192565" w:rsidP="000118E4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на 2020 год и на плановый период 2021</w:t>
      </w:r>
      <w:r w:rsidR="00B72F27" w:rsidRPr="00501666">
        <w:rPr>
          <w:b/>
          <w:color w:val="000000"/>
          <w:sz w:val="32"/>
          <w:szCs w:val="32"/>
        </w:rPr>
        <w:t xml:space="preserve"> и 202</w:t>
      </w:r>
      <w:r>
        <w:rPr>
          <w:b/>
          <w:color w:val="000000"/>
          <w:sz w:val="32"/>
          <w:szCs w:val="32"/>
        </w:rPr>
        <w:t>2</w:t>
      </w:r>
      <w:r w:rsidR="00B72F27" w:rsidRPr="00501666">
        <w:rPr>
          <w:b/>
          <w:color w:val="000000"/>
          <w:sz w:val="32"/>
          <w:szCs w:val="32"/>
        </w:rPr>
        <w:t xml:space="preserve"> годов</w:t>
      </w:r>
    </w:p>
    <w:p w:rsidR="00446D92" w:rsidRDefault="00446D92" w:rsidP="000118E4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</w:p>
    <w:p w:rsidR="00B72F27" w:rsidRDefault="00B72F27" w:rsidP="00F22BFB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  <w:r w:rsidRPr="00192565">
        <w:rPr>
          <w:b/>
          <w:color w:val="000000"/>
          <w:sz w:val="32"/>
          <w:szCs w:val="32"/>
        </w:rPr>
        <w:lastRenderedPageBreak/>
        <w:t>3.1.Основные направления бюджетной политики в части бюджета текущих обязательств.</w:t>
      </w:r>
    </w:p>
    <w:p w:rsidR="00F22BFB" w:rsidRPr="00F22BFB" w:rsidRDefault="00F22BFB" w:rsidP="0045632B">
      <w:pPr>
        <w:pStyle w:val="western"/>
        <w:shd w:val="clear" w:color="auto" w:fill="FFFFFF"/>
        <w:spacing w:line="276" w:lineRule="auto"/>
        <w:rPr>
          <w:color w:val="000000"/>
          <w:sz w:val="32"/>
          <w:szCs w:val="32"/>
        </w:rPr>
      </w:pPr>
    </w:p>
    <w:p w:rsidR="00B72F27" w:rsidRPr="00192565" w:rsidRDefault="00B72F27" w:rsidP="000118E4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B72F27" w:rsidRPr="00501666" w:rsidRDefault="00B72F27" w:rsidP="000118E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666">
        <w:rPr>
          <w:rFonts w:ascii="Times New Roman" w:hAnsi="Times New Roman" w:cs="Times New Roman"/>
          <w:sz w:val="28"/>
          <w:szCs w:val="28"/>
        </w:rPr>
        <w:t xml:space="preserve">Главной целью бюджетной политики остаётся обеспечение сбалансированности и устойчивости бюджета сельского поселения Подгорное муниципального района Борский Самарской области </w:t>
      </w:r>
      <w:r w:rsidRPr="00501666">
        <w:rPr>
          <w:rFonts w:ascii="Times New Roman" w:hAnsi="Times New Roman" w:cs="Times New Roman"/>
          <w:color w:val="262626"/>
          <w:sz w:val="28"/>
          <w:szCs w:val="28"/>
        </w:rPr>
        <w:t xml:space="preserve">при безусловном исполнении всех обязательств и выполнении задач, оптимизации структуры расходов бюджета сельского поселения, </w:t>
      </w:r>
      <w:r w:rsidRPr="00501666">
        <w:rPr>
          <w:rFonts w:ascii="Times New Roman" w:hAnsi="Times New Roman" w:cs="Times New Roman"/>
          <w:sz w:val="28"/>
          <w:szCs w:val="28"/>
        </w:rPr>
        <w:t>создание условий для развития и модернизации экономики, повышение уровня и качества жизни и инвестиционной привлекательности.</w:t>
      </w:r>
    </w:p>
    <w:p w:rsidR="00B72F27" w:rsidRPr="00501666" w:rsidRDefault="00B72F27" w:rsidP="002E3FD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666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сосредоточить усилия на решении основных задач:</w:t>
      </w:r>
    </w:p>
    <w:p w:rsidR="00B72F27" w:rsidRPr="00501666" w:rsidRDefault="00B72F27" w:rsidP="0067220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1666">
        <w:rPr>
          <w:rFonts w:ascii="Times New Roman" w:hAnsi="Times New Roman" w:cs="Times New Roman"/>
          <w:sz w:val="28"/>
          <w:szCs w:val="28"/>
        </w:rPr>
        <w:t>- совершенствование нормативно-правового регулирования бюджетного    процесса;</w:t>
      </w:r>
    </w:p>
    <w:p w:rsidR="00B72F27" w:rsidRPr="00501666" w:rsidRDefault="00B72F27" w:rsidP="0067220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1666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и обеспечение сокращения расходов  бюджета сельского поселения;      </w:t>
      </w:r>
    </w:p>
    <w:p w:rsidR="00B72F27" w:rsidRPr="00501666" w:rsidRDefault="00B72F27" w:rsidP="0067220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1666">
        <w:rPr>
          <w:rFonts w:ascii="Times New Roman" w:hAnsi="Times New Roman" w:cs="Times New Roman"/>
          <w:sz w:val="28"/>
          <w:szCs w:val="28"/>
        </w:rPr>
        <w:t xml:space="preserve"> - создание условий для повышения качества предоставления муниципальных услуг;</w:t>
      </w:r>
    </w:p>
    <w:p w:rsidR="00B72F27" w:rsidRDefault="00B72F27" w:rsidP="0067220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1666">
        <w:rPr>
          <w:rFonts w:ascii="Times New Roman" w:hAnsi="Times New Roman" w:cs="Times New Roman"/>
          <w:sz w:val="28"/>
          <w:szCs w:val="28"/>
        </w:rPr>
        <w:t>- повышение эффективности процедур проведения муниципальных закупок;</w:t>
      </w:r>
    </w:p>
    <w:p w:rsidR="0045632B" w:rsidRPr="00501666" w:rsidRDefault="0045632B" w:rsidP="0067220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632B">
        <w:rPr>
          <w:rFonts w:ascii="Times New Roman" w:hAnsi="Times New Roman" w:cs="Times New Roman"/>
          <w:sz w:val="28"/>
          <w:szCs w:val="28"/>
        </w:rPr>
        <w:t>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 и оказание услуг для муниципальных нужд;</w:t>
      </w:r>
    </w:p>
    <w:p w:rsidR="00B72F27" w:rsidRPr="00501666" w:rsidRDefault="00B72F27" w:rsidP="0067220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1666">
        <w:rPr>
          <w:rFonts w:ascii="Times New Roman" w:hAnsi="Times New Roman" w:cs="Times New Roman"/>
          <w:sz w:val="28"/>
          <w:szCs w:val="28"/>
        </w:rPr>
        <w:t xml:space="preserve"> - совершенствование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сфере.    </w:t>
      </w:r>
    </w:p>
    <w:p w:rsidR="00B72F27" w:rsidRPr="00501666" w:rsidRDefault="00B72F27" w:rsidP="002E3FD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F27" w:rsidRPr="00501666" w:rsidRDefault="00B72F27" w:rsidP="000118E4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B72F27" w:rsidRPr="00501666" w:rsidRDefault="00B72F27" w:rsidP="000118E4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  <w:r w:rsidRPr="00501666">
        <w:rPr>
          <w:b/>
          <w:color w:val="000000"/>
          <w:sz w:val="32"/>
          <w:szCs w:val="32"/>
        </w:rPr>
        <w:t>3.2. Основные направления бюджетной политики в части доходов бюджета.</w:t>
      </w:r>
    </w:p>
    <w:p w:rsidR="00B72F27" w:rsidRPr="00501666" w:rsidRDefault="00B72F27" w:rsidP="000118E4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B72F27" w:rsidRPr="00501666" w:rsidRDefault="00B72F27" w:rsidP="00BC63C1">
      <w:pPr>
        <w:pStyle w:val="western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501666">
        <w:rPr>
          <w:sz w:val="28"/>
          <w:szCs w:val="28"/>
          <w:shd w:val="clear" w:color="auto" w:fill="FFFFFF"/>
        </w:rPr>
        <w:t xml:space="preserve">Формирование доходной части местного бюджета во многом зависит от поступления местных налогов. Принимая во внимание, что налог на имущество физических лиц и земельный налог подлежат начислению в местный бюджет поселения по нормативу 100%, приоритетной задачей является проведение работы среди населения с целью государственной регистрации недвижимости, регистрации </w:t>
      </w:r>
      <w:r w:rsidRPr="00501666">
        <w:rPr>
          <w:sz w:val="28"/>
          <w:szCs w:val="28"/>
          <w:shd w:val="clear" w:color="auto" w:fill="FFFFFF"/>
        </w:rPr>
        <w:lastRenderedPageBreak/>
        <w:t>земельных участков и включению в налогооблагаемую базу для исчисления налога.</w:t>
      </w:r>
      <w:r w:rsidRPr="00501666">
        <w:rPr>
          <w:sz w:val="28"/>
          <w:szCs w:val="28"/>
        </w:rPr>
        <w:t> </w:t>
      </w:r>
      <w:r w:rsidRPr="00501666">
        <w:rPr>
          <w:sz w:val="28"/>
          <w:szCs w:val="28"/>
        </w:rPr>
        <w:br/>
      </w:r>
      <w:r w:rsidRPr="00501666">
        <w:rPr>
          <w:sz w:val="28"/>
          <w:szCs w:val="28"/>
          <w:shd w:val="clear" w:color="auto" w:fill="FFFFFF"/>
        </w:rPr>
        <w:t>Не менее важно активировать работу, направленную на предотвращение резкого уменьшения налогооблагаемой базы НДФЛ путем сохранения действующих и создания новых рабочих мест.</w:t>
      </w:r>
    </w:p>
    <w:p w:rsidR="00B72F27" w:rsidRPr="00501666" w:rsidRDefault="00B72F27" w:rsidP="00BC63C1">
      <w:pPr>
        <w:pStyle w:val="western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501666">
        <w:rPr>
          <w:sz w:val="28"/>
          <w:szCs w:val="28"/>
          <w:shd w:val="clear" w:color="auto" w:fill="FFFFFF"/>
        </w:rPr>
        <w:t>Органами местного самоуправления следует осуществлять свою текущую деятельность в тесном сотрудничестве с налоговыми органами, а также с хозяйствующими субъектами, что даст возможность провести глубокий анализ структуры и динамики налоговых поступлений для выявления причин и факторов, влияющих на изменение в доходах отдельных налогов.</w:t>
      </w:r>
    </w:p>
    <w:p w:rsidR="00B72F27" w:rsidRPr="00501666" w:rsidRDefault="00B72F27" w:rsidP="00BC63C1">
      <w:pPr>
        <w:pStyle w:val="western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501666">
        <w:rPr>
          <w:sz w:val="28"/>
          <w:szCs w:val="28"/>
        </w:rPr>
        <w:t> </w:t>
      </w:r>
      <w:r w:rsidRPr="00501666">
        <w:rPr>
          <w:sz w:val="28"/>
          <w:szCs w:val="28"/>
          <w:shd w:val="clear" w:color="auto" w:fill="FFFFFF"/>
        </w:rPr>
        <w:t>С целью обеспечения роста неналоговых поступлений в бюджете поселения, необходимо усилить контроль за полнотой поступления доходов от сдачи в аренду имущества, земельных участков.</w:t>
      </w:r>
      <w:r w:rsidRPr="00501666">
        <w:rPr>
          <w:sz w:val="28"/>
          <w:szCs w:val="28"/>
        </w:rPr>
        <w:t> </w:t>
      </w:r>
    </w:p>
    <w:p w:rsidR="00B72F27" w:rsidRPr="00501666" w:rsidRDefault="00B72F27" w:rsidP="000118E4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B72F27" w:rsidRPr="00501666" w:rsidRDefault="00B72F27" w:rsidP="000118E4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  <w:r w:rsidRPr="00501666">
        <w:rPr>
          <w:b/>
          <w:color w:val="000000"/>
          <w:sz w:val="32"/>
          <w:szCs w:val="32"/>
        </w:rPr>
        <w:t>3.3. Основные направления бюджетной политики в части расходов бюджета.</w:t>
      </w:r>
    </w:p>
    <w:p w:rsidR="00B72F27" w:rsidRPr="00501666" w:rsidRDefault="00B72F27" w:rsidP="000118E4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B72F27" w:rsidRPr="00501666" w:rsidRDefault="00B72F27" w:rsidP="000118E4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666">
        <w:rPr>
          <w:rFonts w:ascii="Times New Roman" w:hAnsi="Times New Roman" w:cs="Times New Roman"/>
          <w:sz w:val="28"/>
          <w:szCs w:val="28"/>
          <w:shd w:val="clear" w:color="auto" w:fill="FFFFFF"/>
        </w:rPr>
        <w:t>В условиях нестабильной экономической ситуации бюджетная и налоговая политика в области расходов будет направлена на оптимизацию и повышение эффективности бюджетных расходов за счёт:</w:t>
      </w:r>
      <w:r w:rsidRPr="00501666">
        <w:rPr>
          <w:rFonts w:ascii="Times New Roman" w:hAnsi="Times New Roman" w:cs="Times New Roman"/>
          <w:sz w:val="28"/>
          <w:szCs w:val="28"/>
        </w:rPr>
        <w:t> </w:t>
      </w:r>
    </w:p>
    <w:p w:rsidR="00B72F27" w:rsidRPr="00501666" w:rsidRDefault="00B72F27" w:rsidP="0067220E">
      <w:pPr>
        <w:pStyle w:val="afffe"/>
        <w:spacing w:line="276" w:lineRule="auto"/>
        <w:ind w:firstLine="0"/>
        <w:jc w:val="left"/>
        <w:rPr>
          <w:sz w:val="28"/>
          <w:szCs w:val="28"/>
        </w:rPr>
      </w:pPr>
      <w:r w:rsidRPr="00501666">
        <w:rPr>
          <w:sz w:val="28"/>
          <w:szCs w:val="28"/>
        </w:rPr>
        <w:t>-совершенствования нормативно-правового регулирования бюджетногопроцесса;</w:t>
      </w:r>
    </w:p>
    <w:p w:rsidR="00B72F27" w:rsidRPr="00501666" w:rsidRDefault="00B72F27" w:rsidP="0067220E">
      <w:pPr>
        <w:tabs>
          <w:tab w:val="left" w:pos="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1666">
        <w:rPr>
          <w:rFonts w:ascii="Times New Roman" w:hAnsi="Times New Roman" w:cs="Times New Roman"/>
          <w:sz w:val="28"/>
          <w:szCs w:val="28"/>
        </w:rPr>
        <w:t xml:space="preserve">        - повышение эффективности бюджетных расходов и обеспечение сокращения расходов бюджета сельского поселения;</w:t>
      </w:r>
    </w:p>
    <w:p w:rsidR="00B72F27" w:rsidRPr="00501666" w:rsidRDefault="00B72F27" w:rsidP="0067220E">
      <w:pPr>
        <w:tabs>
          <w:tab w:val="left" w:pos="567"/>
        </w:tabs>
        <w:overflowPunct w:val="0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01666">
        <w:rPr>
          <w:rFonts w:ascii="Times New Roman" w:hAnsi="Times New Roman" w:cs="Times New Roman"/>
          <w:sz w:val="28"/>
          <w:szCs w:val="28"/>
        </w:rPr>
        <w:t xml:space="preserve">        - создание условий для повышения качества предоставления муниципальных услуг;</w:t>
      </w:r>
    </w:p>
    <w:p w:rsidR="00B72F27" w:rsidRPr="00501666" w:rsidRDefault="00B72F27" w:rsidP="0067220E">
      <w:pPr>
        <w:tabs>
          <w:tab w:val="left" w:pos="567"/>
        </w:tabs>
        <w:overflowPunct w:val="0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01666">
        <w:rPr>
          <w:rFonts w:ascii="Times New Roman" w:hAnsi="Times New Roman" w:cs="Times New Roman"/>
          <w:sz w:val="28"/>
          <w:szCs w:val="28"/>
        </w:rPr>
        <w:t xml:space="preserve">        - </w:t>
      </w:r>
      <w:r w:rsidRPr="00501666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 и оказание услуг для муниципальных нужд;</w:t>
      </w:r>
      <w:r w:rsidRPr="00501666">
        <w:rPr>
          <w:rFonts w:ascii="Times New Roman" w:hAnsi="Times New Roman" w:cs="Times New Roman"/>
          <w:sz w:val="28"/>
          <w:szCs w:val="28"/>
        </w:rPr>
        <w:t> </w:t>
      </w:r>
    </w:p>
    <w:p w:rsidR="00B72F27" w:rsidRPr="00501666" w:rsidRDefault="00B72F27" w:rsidP="0067220E">
      <w:pPr>
        <w:tabs>
          <w:tab w:val="left" w:pos="567"/>
        </w:tabs>
        <w:overflowPunct w:val="0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01666">
        <w:rPr>
          <w:rFonts w:ascii="Times New Roman" w:hAnsi="Times New Roman" w:cs="Times New Roman"/>
          <w:sz w:val="28"/>
          <w:szCs w:val="28"/>
        </w:rPr>
        <w:t xml:space="preserve">        - совершенствование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сфере;</w:t>
      </w:r>
    </w:p>
    <w:p w:rsidR="00B72F27" w:rsidRPr="00501666" w:rsidRDefault="00B72F27" w:rsidP="0067220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1666">
        <w:rPr>
          <w:rFonts w:ascii="Times New Roman" w:hAnsi="Times New Roman" w:cs="Times New Roman"/>
          <w:sz w:val="28"/>
          <w:szCs w:val="28"/>
          <w:shd w:val="clear" w:color="auto" w:fill="FFFFFF"/>
        </w:rPr>
        <w:t>-усиления контроля и проведения анализа результативности использования средств.</w:t>
      </w:r>
      <w:r w:rsidRPr="00501666">
        <w:rPr>
          <w:rFonts w:ascii="Times New Roman" w:hAnsi="Times New Roman" w:cs="Times New Roman"/>
          <w:sz w:val="28"/>
          <w:szCs w:val="28"/>
        </w:rPr>
        <w:t> </w:t>
      </w:r>
    </w:p>
    <w:p w:rsidR="00B72F27" w:rsidRPr="00501666" w:rsidRDefault="00B72F27" w:rsidP="000118E4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01666">
        <w:rPr>
          <w:rFonts w:ascii="Times New Roman" w:hAnsi="Times New Roman" w:cs="Times New Roman"/>
          <w:sz w:val="28"/>
          <w:szCs w:val="28"/>
          <w:lang w:eastAsia="en-US"/>
        </w:rPr>
        <w:t xml:space="preserve">Бюджетная </w:t>
      </w:r>
      <w:r w:rsidR="00E85617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501666">
        <w:rPr>
          <w:rFonts w:ascii="Times New Roman" w:hAnsi="Times New Roman" w:cs="Times New Roman"/>
          <w:sz w:val="28"/>
          <w:szCs w:val="28"/>
          <w:lang w:eastAsia="en-US"/>
        </w:rPr>
        <w:t>олитика в сфере расходов будет направлена на безусловное исполнениедействующих расходных обязательств, в том числе - с учетом их оптимизации и повышения эффективности использования финансовых ресурсов.</w:t>
      </w:r>
    </w:p>
    <w:p w:rsidR="00B72F27" w:rsidRPr="00501666" w:rsidRDefault="00B72F27" w:rsidP="000118E4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01666">
        <w:rPr>
          <w:rFonts w:ascii="Times New Roman" w:hAnsi="Times New Roman" w:cs="Times New Roman"/>
          <w:sz w:val="28"/>
          <w:szCs w:val="28"/>
          <w:lang w:eastAsia="en-US"/>
        </w:rPr>
        <w:t xml:space="preserve">В целях создания условий для эффективного использования средств  и мобилизации ресурсов продолжится применение основных подходов, направленных на повышение эффективности бюджетных расходов в условиях финансовых </w:t>
      </w:r>
      <w:r w:rsidRPr="0050166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ограничений:</w:t>
      </w:r>
    </w:p>
    <w:p w:rsidR="00B72F27" w:rsidRPr="00501666" w:rsidRDefault="00B72F27" w:rsidP="000118E4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01666">
        <w:rPr>
          <w:rFonts w:ascii="Times New Roman" w:hAnsi="Times New Roman" w:cs="Times New Roman"/>
          <w:sz w:val="28"/>
          <w:szCs w:val="28"/>
          <w:lang w:eastAsia="en-US"/>
        </w:rPr>
        <w:t>- оптимизация бюджетных расходов с учетом необходимости исполнения приоритетных направлений;</w:t>
      </w:r>
    </w:p>
    <w:p w:rsidR="00B72F27" w:rsidRPr="00501666" w:rsidRDefault="00B72F27" w:rsidP="0067220E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501666">
        <w:rPr>
          <w:rFonts w:ascii="Times New Roman" w:hAnsi="Times New Roman" w:cs="Times New Roman"/>
          <w:sz w:val="28"/>
          <w:szCs w:val="28"/>
          <w:lang w:eastAsia="en-US"/>
        </w:rPr>
        <w:t xml:space="preserve">- оптимизация расходов на содержание органов местного самоуправления </w:t>
      </w:r>
      <w:r w:rsidRPr="00501666">
        <w:rPr>
          <w:rFonts w:ascii="Times New Roman" w:hAnsi="Times New Roman" w:cs="Times New Roman"/>
          <w:sz w:val="28"/>
          <w:szCs w:val="28"/>
        </w:rPr>
        <w:t xml:space="preserve">сельского поселения Подгорное </w:t>
      </w:r>
      <w:r w:rsidRPr="00501666">
        <w:rPr>
          <w:rFonts w:ascii="Times New Roman" w:hAnsi="Times New Roman" w:cs="Times New Roman"/>
          <w:sz w:val="28"/>
          <w:szCs w:val="28"/>
          <w:lang w:eastAsia="en-US"/>
        </w:rPr>
        <w:t xml:space="preserve">и муниципальных  учреждений </w:t>
      </w:r>
      <w:r w:rsidRPr="00501666">
        <w:rPr>
          <w:rFonts w:ascii="Times New Roman" w:hAnsi="Times New Roman" w:cs="Times New Roman"/>
          <w:sz w:val="28"/>
          <w:szCs w:val="28"/>
        </w:rPr>
        <w:t>сельского поселения Подгорное муниципального района Борский Самарской области</w:t>
      </w:r>
      <w:r w:rsidRPr="00501666">
        <w:rPr>
          <w:rFonts w:ascii="Times New Roman" w:hAnsi="Times New Roman" w:cs="Times New Roman"/>
          <w:sz w:val="28"/>
          <w:szCs w:val="28"/>
          <w:lang w:eastAsia="en-US"/>
        </w:rPr>
        <w:t>, в том числе за счет нормирования ряда текущих аппаратных расходов;</w:t>
      </w:r>
    </w:p>
    <w:p w:rsidR="00B72F27" w:rsidRPr="00501666" w:rsidRDefault="00B72F27" w:rsidP="0067220E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501666">
        <w:rPr>
          <w:rFonts w:ascii="Times New Roman" w:hAnsi="Times New Roman" w:cs="Times New Roman"/>
          <w:sz w:val="28"/>
          <w:szCs w:val="28"/>
          <w:lang w:eastAsia="en-US"/>
        </w:rPr>
        <w:t>- применение мер по повышению энергоэффективности и энергосбережению;</w:t>
      </w:r>
    </w:p>
    <w:p w:rsidR="00B72F27" w:rsidRPr="00501666" w:rsidRDefault="00B72F27" w:rsidP="0067220E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501666">
        <w:rPr>
          <w:rFonts w:ascii="Times New Roman" w:hAnsi="Times New Roman" w:cs="Times New Roman"/>
          <w:sz w:val="28"/>
          <w:szCs w:val="28"/>
          <w:lang w:eastAsia="en-US"/>
        </w:rPr>
        <w:t>-недопущение увеличения действующих и принятия новых расходных обязательств, необеспеченных финансовыми источниками.</w:t>
      </w:r>
    </w:p>
    <w:p w:rsidR="00B72F27" w:rsidRPr="00501666" w:rsidRDefault="00B72F27" w:rsidP="000118E4">
      <w:pPr>
        <w:pStyle w:val="western"/>
        <w:shd w:val="clear" w:color="auto" w:fill="FFFFFF"/>
        <w:spacing w:after="0" w:afterAutospacing="0" w:line="276" w:lineRule="auto"/>
        <w:jc w:val="center"/>
        <w:rPr>
          <w:b/>
          <w:sz w:val="28"/>
          <w:szCs w:val="28"/>
        </w:rPr>
      </w:pPr>
      <w:bookmarkStart w:id="1" w:name="sub_200"/>
      <w:r w:rsidRPr="00501666">
        <w:rPr>
          <w:b/>
          <w:sz w:val="32"/>
          <w:szCs w:val="32"/>
        </w:rPr>
        <w:t>3.4. Основные направления политики в сфере межбюджетных отношени</w:t>
      </w:r>
      <w:r w:rsidRPr="00501666">
        <w:rPr>
          <w:b/>
          <w:sz w:val="28"/>
          <w:szCs w:val="28"/>
        </w:rPr>
        <w:t>й.</w:t>
      </w:r>
    </w:p>
    <w:p w:rsidR="00B72F27" w:rsidRPr="00501666" w:rsidRDefault="00B72F27" w:rsidP="00840BA9">
      <w:pPr>
        <w:pStyle w:val="western"/>
        <w:shd w:val="clear" w:color="auto" w:fill="FFFFFF"/>
        <w:spacing w:after="0" w:afterAutospacing="0" w:line="276" w:lineRule="auto"/>
        <w:rPr>
          <w:b/>
          <w:bCs/>
          <w:sz w:val="28"/>
          <w:szCs w:val="28"/>
        </w:rPr>
      </w:pPr>
      <w:r w:rsidRPr="00501666">
        <w:rPr>
          <w:sz w:val="28"/>
          <w:szCs w:val="28"/>
        </w:rPr>
        <w:t xml:space="preserve">           Межбюджетные отношения на 20</w:t>
      </w:r>
      <w:r w:rsidR="00DC12DD">
        <w:rPr>
          <w:sz w:val="28"/>
          <w:szCs w:val="28"/>
        </w:rPr>
        <w:t>20</w:t>
      </w:r>
      <w:r w:rsidRPr="00501666">
        <w:rPr>
          <w:sz w:val="28"/>
          <w:szCs w:val="28"/>
        </w:rPr>
        <w:t>-202</w:t>
      </w:r>
      <w:r w:rsidR="00DC12DD">
        <w:rPr>
          <w:sz w:val="28"/>
          <w:szCs w:val="28"/>
        </w:rPr>
        <w:t>2</w:t>
      </w:r>
      <w:r w:rsidRPr="00501666">
        <w:rPr>
          <w:sz w:val="28"/>
          <w:szCs w:val="28"/>
        </w:rPr>
        <w:t xml:space="preserve"> годы будут формироваться в соответствии с требованиями Бюджетного кодекса Российской Федерации.  Одна из качественных, первоочередных задач, это эффективное исполнение  возложенных и переданных полномочий. Особое внимание будет уделяться работе, направленной на повышение финансовой дисциплины, улучшение показателей местного бюджета, а также контролю соблюдения основных условий получения межбюджетных трансфертов из районного бюджета.  </w:t>
      </w:r>
    </w:p>
    <w:p w:rsidR="00B72F27" w:rsidRPr="00501666" w:rsidRDefault="00B72F27" w:rsidP="000118E4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01666">
        <w:rPr>
          <w:rFonts w:ascii="Times New Roman" w:hAnsi="Times New Roman" w:cs="Times New Roman"/>
          <w:sz w:val="28"/>
          <w:szCs w:val="28"/>
          <w:lang w:eastAsia="en-US"/>
        </w:rPr>
        <w:t xml:space="preserve">Бюджетная политика в сфере межбюджетных отношений будет направлена на обеспечение стабильности финансовых взаимоотношений с местным бюджетом, обеспечение сбалансированности бюджета </w:t>
      </w:r>
      <w:r w:rsidRPr="00501666">
        <w:rPr>
          <w:rFonts w:ascii="Times New Roman" w:hAnsi="Times New Roman" w:cs="Times New Roman"/>
          <w:sz w:val="28"/>
          <w:szCs w:val="28"/>
        </w:rPr>
        <w:t>сельского поселения Подгорное муниципального района Борский Самарской области</w:t>
      </w:r>
      <w:r w:rsidRPr="00501666">
        <w:rPr>
          <w:rFonts w:ascii="Times New Roman" w:hAnsi="Times New Roman" w:cs="Times New Roman"/>
          <w:sz w:val="28"/>
          <w:szCs w:val="28"/>
          <w:lang w:eastAsia="en-US"/>
        </w:rPr>
        <w:t>, усиление выравнивающей составляющей межбюджетных трансфертов.</w:t>
      </w:r>
    </w:p>
    <w:p w:rsidR="00B72F27" w:rsidRPr="00501666" w:rsidRDefault="00B72F27" w:rsidP="000118E4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01666">
        <w:rPr>
          <w:rFonts w:ascii="Times New Roman" w:hAnsi="Times New Roman" w:cs="Times New Roman"/>
          <w:sz w:val="28"/>
          <w:szCs w:val="28"/>
          <w:lang w:eastAsia="en-US"/>
        </w:rPr>
        <w:t>В условиях имеющихся рисков сбалансированности бюджета органы местного самоуправления должны обеспечить направление дополнительных поступлений по доходам на полное обеспечение первоочередных расходов и снижение бюджетного дефицита, а не на увеличение расходных обязательств.</w:t>
      </w:r>
    </w:p>
    <w:p w:rsidR="00B72F27" w:rsidRPr="00501666" w:rsidRDefault="00B72F27" w:rsidP="000118E4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2F27" w:rsidRDefault="00B72F27" w:rsidP="000118E4">
      <w:pPr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1666">
        <w:rPr>
          <w:rFonts w:ascii="Times New Roman" w:hAnsi="Times New Roman" w:cs="Times New Roman"/>
          <w:b/>
          <w:bCs/>
          <w:sz w:val="32"/>
          <w:szCs w:val="32"/>
        </w:rPr>
        <w:t xml:space="preserve">3.5. </w:t>
      </w:r>
      <w:r w:rsidRPr="00501666">
        <w:rPr>
          <w:rFonts w:ascii="Times New Roman" w:hAnsi="Times New Roman" w:cs="Times New Roman"/>
          <w:b/>
          <w:sz w:val="32"/>
          <w:szCs w:val="32"/>
        </w:rPr>
        <w:t>Основные направления политики по</w:t>
      </w:r>
      <w:r w:rsidRPr="00501666">
        <w:rPr>
          <w:rFonts w:ascii="Times New Roman" w:hAnsi="Times New Roman" w:cs="Times New Roman"/>
          <w:b/>
          <w:bCs/>
          <w:sz w:val="32"/>
          <w:szCs w:val="32"/>
        </w:rPr>
        <w:t xml:space="preserve"> исполнению бюджета </w:t>
      </w:r>
      <w:r w:rsidRPr="00501666">
        <w:rPr>
          <w:rFonts w:ascii="Times New Roman" w:hAnsi="Times New Roman" w:cs="Times New Roman"/>
          <w:b/>
          <w:sz w:val="32"/>
          <w:szCs w:val="32"/>
        </w:rPr>
        <w:t>сельского поселения Подгорное</w:t>
      </w:r>
      <w:r w:rsidRPr="00501666">
        <w:rPr>
          <w:rFonts w:ascii="Times New Roman" w:hAnsi="Times New Roman" w:cs="Times New Roman"/>
          <w:b/>
          <w:bCs/>
          <w:sz w:val="32"/>
          <w:szCs w:val="32"/>
        </w:rPr>
        <w:t>муниципального района Борский</w:t>
      </w:r>
    </w:p>
    <w:p w:rsidR="005C0DCF" w:rsidRPr="00501666" w:rsidRDefault="005C0DCF" w:rsidP="000118E4">
      <w:pPr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72F27" w:rsidRPr="00501666" w:rsidRDefault="00B72F27" w:rsidP="000118E4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исполнения бюджета </w:t>
      </w:r>
      <w:r w:rsidRPr="00501666">
        <w:rPr>
          <w:rFonts w:ascii="Times New Roman" w:hAnsi="Times New Roman" w:cs="Times New Roman"/>
          <w:sz w:val="28"/>
          <w:szCs w:val="28"/>
        </w:rPr>
        <w:t>сельского поселения Подгорное муниципального района Борский Самарской области</w:t>
      </w:r>
      <w:r w:rsidRPr="00501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первую очередь ориентирована на соблюдение требований бюджетного законодательства, строгое соблюдение бюджетной дисциплины, обеспечение прозрачности и доступной информации об исполнении бюджета.</w:t>
      </w:r>
    </w:p>
    <w:p w:rsidR="00B72F27" w:rsidRPr="00501666" w:rsidRDefault="00B72F27" w:rsidP="000118E4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66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Основные направления будут являться:</w:t>
      </w:r>
    </w:p>
    <w:p w:rsidR="00B72F27" w:rsidRPr="00501666" w:rsidRDefault="00B72F27" w:rsidP="00E35689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666">
        <w:rPr>
          <w:rFonts w:ascii="Times New Roman" w:hAnsi="Times New Roman" w:cs="Times New Roman"/>
          <w:sz w:val="28"/>
          <w:szCs w:val="28"/>
          <w:shd w:val="clear" w:color="auto" w:fill="FFFFFF"/>
        </w:rPr>
        <w:t>- исполнение бюджета сельского поселения на основе кассового плана;</w:t>
      </w:r>
    </w:p>
    <w:p w:rsidR="00B72F27" w:rsidRPr="00501666" w:rsidRDefault="00B72F27" w:rsidP="00E35689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666">
        <w:rPr>
          <w:rFonts w:ascii="Times New Roman" w:hAnsi="Times New Roman" w:cs="Times New Roman"/>
          <w:sz w:val="28"/>
          <w:szCs w:val="28"/>
          <w:shd w:val="clear" w:color="auto" w:fill="FFFFFF"/>
        </w:rPr>
        <w:t>-принятие бюджетных обязательств только в пределах доведенных лимитов бюджетных обязательств;</w:t>
      </w:r>
    </w:p>
    <w:p w:rsidR="00B72F27" w:rsidRPr="00501666" w:rsidRDefault="00B72F27" w:rsidP="00E35689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666">
        <w:rPr>
          <w:rFonts w:ascii="Times New Roman" w:hAnsi="Times New Roman" w:cs="Times New Roman"/>
          <w:sz w:val="28"/>
          <w:szCs w:val="28"/>
          <w:shd w:val="clear" w:color="auto" w:fill="FFFFFF"/>
        </w:rPr>
        <w:t>- целевое  и эффективное использование бюджетных средств;</w:t>
      </w:r>
    </w:p>
    <w:p w:rsidR="00B72F27" w:rsidRPr="00501666" w:rsidRDefault="00B72F27" w:rsidP="0067220E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666">
        <w:rPr>
          <w:rFonts w:ascii="Times New Roman" w:hAnsi="Times New Roman" w:cs="Times New Roman"/>
          <w:sz w:val="28"/>
          <w:szCs w:val="28"/>
          <w:shd w:val="clear" w:color="auto" w:fill="FFFFFF"/>
        </w:rPr>
        <w:t>- отсутствие кредиторской задолженности по принятым обязательствам, в первую очередь по заработной плате и отчислениям на заработную плату;</w:t>
      </w:r>
    </w:p>
    <w:p w:rsidR="00B72F27" w:rsidRPr="00501666" w:rsidRDefault="00B72F27" w:rsidP="0067220E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666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процедур составления и исполнения бюджета, ведение бюджетного учета,  составление бюджетной отчетности.</w:t>
      </w:r>
    </w:p>
    <w:p w:rsidR="00B72F27" w:rsidRPr="00501666" w:rsidRDefault="00B72F27" w:rsidP="0067220E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01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совершенствование системы администрирования доходов бюджета </w:t>
      </w:r>
      <w:r w:rsidRPr="00501666">
        <w:rPr>
          <w:rFonts w:ascii="Times New Roman" w:hAnsi="Times New Roman" w:cs="Times New Roman"/>
          <w:sz w:val="28"/>
          <w:szCs w:val="28"/>
        </w:rPr>
        <w:t>сельского поселения Подгорное муниципального района Борский Самарской области</w:t>
      </w:r>
      <w:r w:rsidRPr="0050166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501666">
        <w:rPr>
          <w:rFonts w:ascii="Times New Roman" w:hAnsi="Times New Roman" w:cs="Times New Roman"/>
          <w:sz w:val="28"/>
          <w:szCs w:val="28"/>
        </w:rPr>
        <w:t> </w:t>
      </w:r>
    </w:p>
    <w:p w:rsidR="00B72F27" w:rsidRDefault="00B72F27" w:rsidP="0067220E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01666">
        <w:rPr>
          <w:rFonts w:ascii="Times New Roman" w:hAnsi="Times New Roman" w:cs="Times New Roman"/>
          <w:sz w:val="28"/>
          <w:szCs w:val="28"/>
          <w:shd w:val="clear" w:color="auto" w:fill="FFFFFF"/>
        </w:rPr>
        <w:t>-повышение эффективности использования ресурсов при закупках товаров, работ и услуг для муниципальных нужд за счёт совершенствования механизма муниципальных закупок, применения современных процедур их размещения, исключения неоправданных ограничений, усложнённых и неэффективных процедур; снижение расходов за счёт исключения практики необоснованного завышения цен;</w:t>
      </w:r>
      <w:r w:rsidRPr="00501666">
        <w:rPr>
          <w:rFonts w:ascii="Times New Roman" w:hAnsi="Times New Roman" w:cs="Times New Roman"/>
          <w:sz w:val="28"/>
          <w:szCs w:val="28"/>
        </w:rPr>
        <w:t> </w:t>
      </w:r>
    </w:p>
    <w:p w:rsidR="00B72F27" w:rsidRPr="00501666" w:rsidRDefault="00B72F27" w:rsidP="000118E4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2F27" w:rsidRPr="00501666" w:rsidRDefault="00B72F27" w:rsidP="000118E4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220E" w:rsidRDefault="00B72F27" w:rsidP="0067220E">
      <w:pPr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0166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3.6. Основные направления политики в сфере </w:t>
      </w:r>
    </w:p>
    <w:p w:rsidR="00B72F27" w:rsidRPr="00501666" w:rsidRDefault="00B72F27" w:rsidP="0067220E">
      <w:pPr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01666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финансового контроля</w:t>
      </w:r>
    </w:p>
    <w:p w:rsidR="00B72F27" w:rsidRPr="00501666" w:rsidRDefault="00B72F27" w:rsidP="0067220E">
      <w:pPr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72F27" w:rsidRPr="00501666" w:rsidRDefault="00B72F27" w:rsidP="000118E4">
      <w:pPr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1666">
        <w:rPr>
          <w:rFonts w:ascii="Times New Roman" w:hAnsi="Times New Roman" w:cs="Times New Roman"/>
          <w:bCs/>
          <w:color w:val="000000"/>
          <w:sz w:val="28"/>
          <w:szCs w:val="28"/>
        </w:rPr>
        <w:t>Обеспечить высокое качество управления бюджетным процессом возможно лишь при наличии организованного на должном уровне муниципального финансового контроля и контроля в сфере размещения заказов.</w:t>
      </w:r>
    </w:p>
    <w:p w:rsidR="00B72F27" w:rsidRPr="00501666" w:rsidRDefault="00B72F27" w:rsidP="00E35689">
      <w:pPr>
        <w:spacing w:line="276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6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В условиях жесткой ограниченности бюджетных ресурсов особое внимание   должно быть направлено на повышение эффективности бюджетных расходов.</w:t>
      </w:r>
    </w:p>
    <w:p w:rsidR="00B72F27" w:rsidRPr="00501666" w:rsidRDefault="00B72F27" w:rsidP="00E35689">
      <w:pPr>
        <w:spacing w:line="276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6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Повышению качества управления бюджетным процессом будет способствовать дальнейшее совершенствование муниципального финансового контроля и контроля в сфере размещения заказов, ориентирование системы финансового контроля и контроля в сфере размещения заказов не только на выявление, но и на предотвращение нарушений законодательства.</w:t>
      </w:r>
    </w:p>
    <w:p w:rsidR="00B72F27" w:rsidRPr="00501666" w:rsidRDefault="00B72F27" w:rsidP="00E35689">
      <w:pPr>
        <w:spacing w:line="276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6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Переход на программно-целевой принцип формирования бюджета требуют переориентации финансового контроля с проверки целевого использования средств на</w:t>
      </w:r>
    </w:p>
    <w:p w:rsidR="00B72F27" w:rsidRPr="00501666" w:rsidRDefault="00B72F27" w:rsidP="0067220E">
      <w:pPr>
        <w:spacing w:line="276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501666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эффективностью их использования, анализ достигнутых </w:t>
      </w:r>
      <w:r w:rsidR="0067220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01666">
        <w:rPr>
          <w:rFonts w:ascii="Times New Roman" w:hAnsi="Times New Roman" w:cs="Times New Roman"/>
          <w:color w:val="000000"/>
          <w:sz w:val="28"/>
          <w:szCs w:val="28"/>
        </w:rPr>
        <w:t xml:space="preserve">езультатов выполнения муниципальных программ.  </w:t>
      </w:r>
    </w:p>
    <w:p w:rsidR="00B72F27" w:rsidRPr="00501666" w:rsidRDefault="00B72F27" w:rsidP="00DC758B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666">
        <w:rPr>
          <w:rFonts w:ascii="Times New Roman" w:hAnsi="Times New Roman" w:cs="Times New Roman"/>
          <w:color w:val="000000"/>
          <w:sz w:val="28"/>
          <w:szCs w:val="28"/>
        </w:rPr>
        <w:t xml:space="preserve">    Будет усилена роль финансового контроля, в том числе в вопросах оценки эффективности использования бюджетных средств, качества финансового менеджмента, анализа выполнения муниципальным  учреждениям  муниципального задания на предоставление муниципальных услуг (работ).</w:t>
      </w:r>
    </w:p>
    <w:p w:rsidR="00B72F27" w:rsidRPr="00501666" w:rsidRDefault="00B72F27" w:rsidP="00DC758B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6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Деятельность администрации  сельского поселения в сфере финансового контроля и контроля в сфере закупок будет направлена на:</w:t>
      </w:r>
    </w:p>
    <w:p w:rsidR="00B72F27" w:rsidRPr="00501666" w:rsidRDefault="00B72F27" w:rsidP="0067220E">
      <w:pPr>
        <w:spacing w:line="276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501666">
        <w:rPr>
          <w:rFonts w:ascii="Times New Roman" w:hAnsi="Times New Roman" w:cs="Times New Roman"/>
          <w:color w:val="000000"/>
          <w:sz w:val="28"/>
          <w:szCs w:val="28"/>
        </w:rPr>
        <w:t>- усиление муниципального финансового контроля за соблюдением бюджетного законодательства и контроля за соблюдением законодательства  о контрактной системе, применение мер ответственности за нарушение бюджетного законодательства и законодательства о контрактной системе;</w:t>
      </w:r>
    </w:p>
    <w:p w:rsidR="00B72F27" w:rsidRPr="00501666" w:rsidRDefault="00B72F27" w:rsidP="0067220E">
      <w:pPr>
        <w:spacing w:line="276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501666">
        <w:rPr>
          <w:rFonts w:ascii="Times New Roman" w:hAnsi="Times New Roman" w:cs="Times New Roman"/>
          <w:color w:val="000000"/>
          <w:sz w:val="28"/>
          <w:szCs w:val="28"/>
        </w:rPr>
        <w:t>-  повышение действенности и эффективности внутреннего финансового контроля в органах местного самоуправления, направленных на соблюдение внутренних стандартов и процедур составления и исполнения бюджета, составления бюджетной отчетности и ведения бюджетного учета главными распорядителями бюджетных средств и подведомственными получателями бюджетных средств;</w:t>
      </w:r>
    </w:p>
    <w:p w:rsidR="00B72F27" w:rsidRPr="00501666" w:rsidRDefault="00B72F27" w:rsidP="00DC758B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666">
        <w:rPr>
          <w:rFonts w:ascii="Times New Roman" w:hAnsi="Times New Roman" w:cs="Times New Roman"/>
          <w:color w:val="000000"/>
          <w:sz w:val="28"/>
          <w:szCs w:val="28"/>
        </w:rPr>
        <w:t>- создание и развитие эффективной системы ведомственного контроля в сфере закупок, осуществляемого органами местного самоуправления, повышение уровня его организации и качества контрольных мероприятий;</w:t>
      </w:r>
    </w:p>
    <w:p w:rsidR="00B72F27" w:rsidRPr="00501666" w:rsidRDefault="0067220E" w:rsidP="0067220E">
      <w:pPr>
        <w:spacing w:line="276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B72F27" w:rsidRPr="00501666">
        <w:rPr>
          <w:rFonts w:ascii="Times New Roman" w:hAnsi="Times New Roman" w:cs="Times New Roman"/>
          <w:color w:val="000000"/>
          <w:sz w:val="28"/>
          <w:szCs w:val="28"/>
        </w:rPr>
        <w:t>усиление контроля за эффективным управлением и распоряжением муниципальным имуществом;</w:t>
      </w:r>
    </w:p>
    <w:p w:rsidR="00B72F27" w:rsidRPr="00501666" w:rsidRDefault="00B72F27" w:rsidP="00DC758B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666">
        <w:rPr>
          <w:rFonts w:ascii="Times New Roman" w:hAnsi="Times New Roman" w:cs="Times New Roman"/>
          <w:color w:val="000000"/>
          <w:sz w:val="28"/>
          <w:szCs w:val="28"/>
        </w:rPr>
        <w:t>- выработку единой методики осуществления финансового контроля.</w:t>
      </w:r>
    </w:p>
    <w:p w:rsidR="00B72F27" w:rsidRPr="00501666" w:rsidRDefault="00B72F27" w:rsidP="00DC758B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666">
        <w:rPr>
          <w:rFonts w:ascii="Times New Roman" w:hAnsi="Times New Roman" w:cs="Times New Roman"/>
          <w:color w:val="000000"/>
          <w:sz w:val="28"/>
          <w:szCs w:val="28"/>
        </w:rPr>
        <w:t xml:space="preserve">    Главная задача этой работы – организация действенного, компетентного и всеобъемлющего контроля за эффективным использованием бюджетных средств и результативности муниципальных программ муниципального образования.   </w:t>
      </w:r>
    </w:p>
    <w:p w:rsidR="00B72F27" w:rsidRPr="00501666" w:rsidRDefault="00B72F27" w:rsidP="00DC758B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2F27" w:rsidRPr="00501666" w:rsidRDefault="00DC16B2" w:rsidP="00D0349F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3.7</w:t>
      </w:r>
      <w:r w:rsidR="00B72F27" w:rsidRPr="00501666">
        <w:rPr>
          <w:b/>
          <w:color w:val="000000"/>
          <w:sz w:val="32"/>
          <w:szCs w:val="32"/>
        </w:rPr>
        <w:t xml:space="preserve"> Меры в области налоговой политики, планируемые к реализации</w:t>
      </w:r>
    </w:p>
    <w:p w:rsidR="00B72F27" w:rsidRPr="00501666" w:rsidRDefault="00B72F27" w:rsidP="00D0349F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  <w:r w:rsidRPr="00501666">
        <w:rPr>
          <w:b/>
          <w:color w:val="000000"/>
          <w:sz w:val="32"/>
          <w:szCs w:val="32"/>
        </w:rPr>
        <w:t>в 20</w:t>
      </w:r>
      <w:r w:rsidR="00DC16B2">
        <w:rPr>
          <w:b/>
          <w:color w:val="000000"/>
          <w:sz w:val="32"/>
          <w:szCs w:val="32"/>
        </w:rPr>
        <w:t>20</w:t>
      </w:r>
      <w:r w:rsidRPr="00501666">
        <w:rPr>
          <w:b/>
          <w:color w:val="000000"/>
          <w:sz w:val="32"/>
          <w:szCs w:val="32"/>
        </w:rPr>
        <w:t xml:space="preserve"> году и плановом периоде 202</w:t>
      </w:r>
      <w:r w:rsidR="00DC16B2">
        <w:rPr>
          <w:b/>
          <w:color w:val="000000"/>
          <w:sz w:val="32"/>
          <w:szCs w:val="32"/>
        </w:rPr>
        <w:t>1</w:t>
      </w:r>
      <w:r w:rsidRPr="00501666">
        <w:rPr>
          <w:b/>
          <w:color w:val="000000"/>
          <w:sz w:val="32"/>
          <w:szCs w:val="32"/>
        </w:rPr>
        <w:t xml:space="preserve"> и 202</w:t>
      </w:r>
      <w:r w:rsidR="00DC16B2">
        <w:rPr>
          <w:b/>
          <w:color w:val="000000"/>
          <w:sz w:val="32"/>
          <w:szCs w:val="32"/>
        </w:rPr>
        <w:t>2</w:t>
      </w:r>
      <w:r w:rsidRPr="00501666">
        <w:rPr>
          <w:b/>
          <w:color w:val="000000"/>
          <w:sz w:val="32"/>
          <w:szCs w:val="32"/>
        </w:rPr>
        <w:t xml:space="preserve"> годов</w:t>
      </w:r>
    </w:p>
    <w:p w:rsidR="00B72F27" w:rsidRPr="00501666" w:rsidRDefault="00B72F27" w:rsidP="00D0349F">
      <w:pPr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B72F27" w:rsidRPr="00501666" w:rsidRDefault="00B72F27" w:rsidP="00D0349F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01666">
        <w:rPr>
          <w:color w:val="000000"/>
          <w:sz w:val="28"/>
          <w:szCs w:val="28"/>
        </w:rPr>
        <w:tab/>
        <w:t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 налогообложения в период с 20</w:t>
      </w:r>
      <w:r w:rsidR="00DC16B2">
        <w:rPr>
          <w:color w:val="000000"/>
          <w:sz w:val="28"/>
          <w:szCs w:val="28"/>
        </w:rPr>
        <w:t>20</w:t>
      </w:r>
      <w:r w:rsidRPr="00501666">
        <w:rPr>
          <w:color w:val="000000"/>
          <w:sz w:val="28"/>
          <w:szCs w:val="28"/>
        </w:rPr>
        <w:t xml:space="preserve"> по 202</w:t>
      </w:r>
      <w:r w:rsidR="00DC16B2">
        <w:rPr>
          <w:color w:val="000000"/>
          <w:sz w:val="28"/>
          <w:szCs w:val="28"/>
        </w:rPr>
        <w:t>2</w:t>
      </w:r>
      <w:r w:rsidRPr="00501666">
        <w:rPr>
          <w:color w:val="000000"/>
          <w:sz w:val="28"/>
          <w:szCs w:val="28"/>
        </w:rPr>
        <w:t xml:space="preserve"> годы. Увеличения налоговой нагрузки на экономику не предполагается. Текущая работа по совершенствованию налогового законодательства будет продолжена.</w:t>
      </w:r>
    </w:p>
    <w:p w:rsidR="00B72F27" w:rsidRPr="00501666" w:rsidRDefault="00B72F27" w:rsidP="00D0349F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01666">
        <w:rPr>
          <w:color w:val="000000"/>
          <w:sz w:val="28"/>
          <w:szCs w:val="28"/>
        </w:rPr>
        <w:t xml:space="preserve">       Налоговая политика сельского поселения Подгорное муниципального района Борский будет формироваться в рамках направлений и приоритетов обозначенных в</w:t>
      </w:r>
      <w:r w:rsidRPr="00501666">
        <w:rPr>
          <w:rStyle w:val="apple-converted-space"/>
          <w:color w:val="000000"/>
          <w:sz w:val="28"/>
          <w:szCs w:val="28"/>
        </w:rPr>
        <w:t> </w:t>
      </w:r>
      <w:r w:rsidRPr="00501666">
        <w:rPr>
          <w:color w:val="000000"/>
          <w:sz w:val="28"/>
          <w:szCs w:val="28"/>
        </w:rPr>
        <w:t>Основных направлениях налоговой политики Российской Федерации на предстоящий период.</w:t>
      </w:r>
    </w:p>
    <w:p w:rsidR="00B72F27" w:rsidRPr="00501666" w:rsidRDefault="00B72F27" w:rsidP="00D0349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666">
        <w:rPr>
          <w:rFonts w:ascii="Times New Roman" w:hAnsi="Times New Roman" w:cs="Times New Roman"/>
          <w:sz w:val="28"/>
          <w:szCs w:val="28"/>
        </w:rPr>
        <w:t xml:space="preserve">Основной целью налоговой политики </w:t>
      </w:r>
      <w:r w:rsidRPr="0050166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Подгорное </w:t>
      </w:r>
      <w:r w:rsidRPr="00501666"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 на 20</w:t>
      </w:r>
      <w:r w:rsidR="00DC16B2">
        <w:rPr>
          <w:rFonts w:ascii="Times New Roman" w:hAnsi="Times New Roman" w:cs="Times New Roman"/>
          <w:sz w:val="28"/>
          <w:szCs w:val="28"/>
        </w:rPr>
        <w:t>20</w:t>
      </w:r>
      <w:r w:rsidRPr="00501666">
        <w:rPr>
          <w:rFonts w:ascii="Times New Roman" w:hAnsi="Times New Roman" w:cs="Times New Roman"/>
          <w:sz w:val="28"/>
          <w:szCs w:val="28"/>
        </w:rPr>
        <w:t>-202</w:t>
      </w:r>
      <w:r w:rsidR="00DC16B2">
        <w:rPr>
          <w:rFonts w:ascii="Times New Roman" w:hAnsi="Times New Roman" w:cs="Times New Roman"/>
          <w:sz w:val="28"/>
          <w:szCs w:val="28"/>
        </w:rPr>
        <w:t>2</w:t>
      </w:r>
      <w:r w:rsidRPr="00501666">
        <w:rPr>
          <w:rFonts w:ascii="Times New Roman" w:hAnsi="Times New Roman" w:cs="Times New Roman"/>
          <w:sz w:val="28"/>
          <w:szCs w:val="28"/>
        </w:rPr>
        <w:t xml:space="preserve"> годы является увеличение доходного потенциала налоговой системы и повышение уровня собственных доходов.</w:t>
      </w:r>
    </w:p>
    <w:p w:rsidR="00B72F27" w:rsidRPr="00501666" w:rsidRDefault="00B72F27" w:rsidP="00D0349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666">
        <w:rPr>
          <w:rFonts w:ascii="Times New Roman" w:hAnsi="Times New Roman" w:cs="Times New Roman"/>
          <w:sz w:val="28"/>
          <w:szCs w:val="28"/>
        </w:rPr>
        <w:lastRenderedPageBreak/>
        <w:t>С учетом социально-экономического развития сельского поселения Подгорное стратегическими направлениями в области доходов в трехлетней перспективе будут следующие:</w:t>
      </w:r>
    </w:p>
    <w:p w:rsidR="00B72F27" w:rsidRPr="00501666" w:rsidRDefault="00B72F27" w:rsidP="006722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66">
        <w:rPr>
          <w:rFonts w:ascii="Times New Roman" w:hAnsi="Times New Roman" w:cs="Times New Roman"/>
          <w:sz w:val="28"/>
          <w:szCs w:val="28"/>
        </w:rPr>
        <w:t>-формирование доходного потенциала;</w:t>
      </w:r>
    </w:p>
    <w:p w:rsidR="00B72F27" w:rsidRPr="00501666" w:rsidRDefault="00B72F27" w:rsidP="006722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66">
        <w:rPr>
          <w:rFonts w:ascii="Times New Roman" w:hAnsi="Times New Roman" w:cs="Times New Roman"/>
          <w:sz w:val="28"/>
          <w:szCs w:val="28"/>
        </w:rPr>
        <w:t>-формирование благоприятного инвестиционного климата на территории района для повышения инвестиционной и предпринимательской активности;</w:t>
      </w:r>
    </w:p>
    <w:p w:rsidR="00B72F27" w:rsidRPr="00501666" w:rsidRDefault="00B72F27" w:rsidP="006722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66">
        <w:rPr>
          <w:rFonts w:ascii="Times New Roman" w:hAnsi="Times New Roman" w:cs="Times New Roman"/>
          <w:sz w:val="28"/>
          <w:szCs w:val="28"/>
        </w:rPr>
        <w:t>-повышение уровня налоговой культуры и социальной ответственности налогоплательщиков;</w:t>
      </w:r>
    </w:p>
    <w:p w:rsidR="00B72F27" w:rsidRPr="00501666" w:rsidRDefault="00B72F27" w:rsidP="006722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66">
        <w:rPr>
          <w:rFonts w:ascii="Times New Roman" w:hAnsi="Times New Roman" w:cs="Times New Roman"/>
          <w:sz w:val="28"/>
          <w:szCs w:val="28"/>
        </w:rPr>
        <w:t>- повышение качества администрирования доходов бюджета, в том числе взыскание в полном объеме сложившейся недоимки и недопущение возникновения задолженности по текущим платежам;</w:t>
      </w:r>
    </w:p>
    <w:p w:rsidR="00B72F27" w:rsidRPr="00501666" w:rsidRDefault="00B72F27" w:rsidP="006722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66">
        <w:rPr>
          <w:rFonts w:ascii="Times New Roman" w:hAnsi="Times New Roman" w:cs="Times New Roman"/>
          <w:sz w:val="28"/>
          <w:szCs w:val="28"/>
        </w:rPr>
        <w:t>-выявление и пресечения схем минимизации налогов, совершенствования методов контроля легализации «теневой» заработной платы;</w:t>
      </w:r>
    </w:p>
    <w:p w:rsidR="00B72F27" w:rsidRPr="00501666" w:rsidRDefault="00B72F27" w:rsidP="006722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66">
        <w:rPr>
          <w:rFonts w:ascii="Times New Roman" w:hAnsi="Times New Roman" w:cs="Times New Roman"/>
          <w:sz w:val="28"/>
          <w:szCs w:val="28"/>
        </w:rPr>
        <w:t>-повышение качества работы с неплательщиками и осуществление мер принудительного взыскания задолженности;</w:t>
      </w:r>
    </w:p>
    <w:p w:rsidR="00B72F27" w:rsidRPr="00501666" w:rsidRDefault="00B72F27" w:rsidP="006722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66">
        <w:rPr>
          <w:rFonts w:ascii="Times New Roman" w:hAnsi="Times New Roman" w:cs="Times New Roman"/>
          <w:sz w:val="28"/>
          <w:szCs w:val="28"/>
        </w:rPr>
        <w:t>- продолжение совместной работы с налоговыми органами с целью своевременного поступления платежей в бюджет, увеличения налогооблагаемой базы, стабилизации финансового состояния организаций;</w:t>
      </w:r>
    </w:p>
    <w:p w:rsidR="00B72F27" w:rsidRPr="00501666" w:rsidRDefault="00B72F27" w:rsidP="006722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66">
        <w:rPr>
          <w:rFonts w:ascii="Times New Roman" w:hAnsi="Times New Roman" w:cs="Times New Roman"/>
          <w:sz w:val="28"/>
          <w:szCs w:val="28"/>
        </w:rPr>
        <w:t>- расширение налоговой базы по имущественным налогам за счет повышения качества информационного взаимодействия между органами местного самоуправления и соответствующими структурами, участвующими в формировании налоговой базы;</w:t>
      </w:r>
    </w:p>
    <w:p w:rsidR="00B72F27" w:rsidRPr="00501666" w:rsidRDefault="00B72F27" w:rsidP="006722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66">
        <w:rPr>
          <w:rFonts w:ascii="Times New Roman" w:hAnsi="Times New Roman" w:cs="Times New Roman"/>
          <w:sz w:val="28"/>
          <w:szCs w:val="28"/>
        </w:rPr>
        <w:t>-поиск новых источников пополнения бюджета сельского поселения Подгорное муниципального района Борский Самарской области.</w:t>
      </w:r>
    </w:p>
    <w:p w:rsidR="00B72F27" w:rsidRPr="00501666" w:rsidRDefault="00B72F27" w:rsidP="00D0349F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666">
        <w:rPr>
          <w:rFonts w:ascii="Times New Roman" w:hAnsi="Times New Roman" w:cs="Times New Roman"/>
          <w:sz w:val="28"/>
          <w:szCs w:val="28"/>
        </w:rPr>
        <w:t>В целях сохранения и развития имеющегося налогового потенциала будут проводиться следующие мероприятия:</w:t>
      </w:r>
    </w:p>
    <w:p w:rsidR="00B72F27" w:rsidRPr="00501666" w:rsidRDefault="00B72F27" w:rsidP="006722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66">
        <w:rPr>
          <w:rFonts w:ascii="Times New Roman" w:hAnsi="Times New Roman" w:cs="Times New Roman"/>
          <w:sz w:val="28"/>
          <w:szCs w:val="28"/>
        </w:rPr>
        <w:t>- максимальное приближение прогноза поступлений к реальной ситуации в экономике;</w:t>
      </w:r>
    </w:p>
    <w:p w:rsidR="00B72F27" w:rsidRPr="00501666" w:rsidRDefault="00B72F27" w:rsidP="006722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66">
        <w:rPr>
          <w:rFonts w:ascii="Times New Roman" w:hAnsi="Times New Roman" w:cs="Times New Roman"/>
          <w:sz w:val="28"/>
          <w:szCs w:val="28"/>
        </w:rPr>
        <w:t>- оперативная корректировка бюджета при отклонении поступлений от прогнозных оценок;</w:t>
      </w:r>
    </w:p>
    <w:p w:rsidR="00B72F27" w:rsidRPr="00501666" w:rsidRDefault="00B72F27" w:rsidP="006722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66">
        <w:rPr>
          <w:rFonts w:ascii="Times New Roman" w:hAnsi="Times New Roman" w:cs="Times New Roman"/>
          <w:sz w:val="28"/>
          <w:szCs w:val="28"/>
        </w:rPr>
        <w:t>- проведение мониторинга обеспечения своевременного и полного выполнения налогоплательщиками налоговых обязательств;</w:t>
      </w:r>
    </w:p>
    <w:p w:rsidR="00B72F27" w:rsidRPr="00501666" w:rsidRDefault="00B72F27" w:rsidP="006722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66">
        <w:rPr>
          <w:rFonts w:ascii="Times New Roman" w:hAnsi="Times New Roman" w:cs="Times New Roman"/>
          <w:sz w:val="28"/>
          <w:szCs w:val="28"/>
        </w:rPr>
        <w:t>- проведение разъяснительной работы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ним;</w:t>
      </w:r>
    </w:p>
    <w:p w:rsidR="00B72F27" w:rsidRPr="00501666" w:rsidRDefault="00B72F27" w:rsidP="006722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66">
        <w:rPr>
          <w:rFonts w:ascii="Times New Roman" w:hAnsi="Times New Roman" w:cs="Times New Roman"/>
          <w:sz w:val="28"/>
          <w:szCs w:val="28"/>
        </w:rPr>
        <w:t>- выявление законченных строительством объектов недвижимости и понуждение постановки таких объектов на учет в органах, осуществляющих регистрацию прав на недвижимое имущество и сделок с ним;</w:t>
      </w:r>
    </w:p>
    <w:p w:rsidR="00B72F27" w:rsidRPr="00501666" w:rsidRDefault="00B72F27" w:rsidP="006722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66">
        <w:rPr>
          <w:rFonts w:ascii="Times New Roman" w:hAnsi="Times New Roman" w:cs="Times New Roman"/>
          <w:sz w:val="28"/>
          <w:szCs w:val="28"/>
        </w:rPr>
        <w:t xml:space="preserve">-содействие в формировании прав собственности на земельные участки и имущество физическими лицами; </w:t>
      </w:r>
    </w:p>
    <w:p w:rsidR="00B72F27" w:rsidRPr="00501666" w:rsidRDefault="00B72F27" w:rsidP="006722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66">
        <w:rPr>
          <w:rFonts w:ascii="Times New Roman" w:hAnsi="Times New Roman" w:cs="Times New Roman"/>
          <w:sz w:val="28"/>
          <w:szCs w:val="28"/>
        </w:rPr>
        <w:t xml:space="preserve">- проведение целенаправленной работы с предприятиями - недоимщиками по </w:t>
      </w:r>
      <w:r w:rsidRPr="00501666">
        <w:rPr>
          <w:rFonts w:ascii="Times New Roman" w:hAnsi="Times New Roman" w:cs="Times New Roman"/>
          <w:sz w:val="28"/>
          <w:szCs w:val="28"/>
        </w:rPr>
        <w:lastRenderedPageBreak/>
        <w:t>погашению задолженности по начисленным налогам, пеням и штрафам, осуществление мер принудительного взыскания задолженности с недоимщиков по платежам в бюджет поселения;</w:t>
      </w:r>
    </w:p>
    <w:p w:rsidR="00B72F27" w:rsidRPr="00501666" w:rsidRDefault="00B72F27" w:rsidP="006722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66">
        <w:rPr>
          <w:rFonts w:ascii="Times New Roman" w:hAnsi="Times New Roman" w:cs="Times New Roman"/>
          <w:sz w:val="28"/>
          <w:szCs w:val="28"/>
        </w:rPr>
        <w:t>- обеспечение эффективности управления муниципальной собственностью и увеличение доходов от ее использования, в том числе путем вовлечения объектов недвижимого имущества в арендные отношения  либо их приватизации;</w:t>
      </w:r>
    </w:p>
    <w:p w:rsidR="00B72F27" w:rsidRPr="00501666" w:rsidRDefault="00B72F27" w:rsidP="006722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66">
        <w:rPr>
          <w:rFonts w:ascii="Times New Roman" w:hAnsi="Times New Roman" w:cs="Times New Roman"/>
          <w:sz w:val="28"/>
          <w:szCs w:val="28"/>
        </w:rPr>
        <w:t>- проведение мероприятий по выявлению собственников земельных участков и другого недвижимого имущества и привлечение их к налогообложению;</w:t>
      </w:r>
    </w:p>
    <w:p w:rsidR="00B72F27" w:rsidRPr="00501666" w:rsidRDefault="00B72F27" w:rsidP="006722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66">
        <w:rPr>
          <w:rFonts w:ascii="Times New Roman" w:hAnsi="Times New Roman" w:cs="Times New Roman"/>
          <w:sz w:val="28"/>
          <w:szCs w:val="28"/>
        </w:rPr>
        <w:t>- привлечение к уплате налога собственников земельных долей, полученных при приватизации сельскохозяйственных угодий.</w:t>
      </w:r>
    </w:p>
    <w:p w:rsidR="00B72F27" w:rsidRPr="00501666" w:rsidRDefault="00B72F27" w:rsidP="00D0349F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666">
        <w:rPr>
          <w:rFonts w:ascii="Times New Roman" w:hAnsi="Times New Roman" w:cs="Times New Roman"/>
          <w:sz w:val="28"/>
          <w:szCs w:val="28"/>
        </w:rPr>
        <w:t>В целях увеличения доходной базы местных бюджетов необходимо реализовать исполнение мер по поступлению неналоговых доходов:</w:t>
      </w:r>
    </w:p>
    <w:p w:rsidR="00B72F27" w:rsidRPr="00501666" w:rsidRDefault="00B72F27" w:rsidP="006722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66">
        <w:rPr>
          <w:rFonts w:ascii="Times New Roman" w:hAnsi="Times New Roman" w:cs="Times New Roman"/>
          <w:sz w:val="28"/>
          <w:szCs w:val="28"/>
        </w:rPr>
        <w:t>- продолжение инвентаризации имущества, находящегося в муниципальной собственности, с целью выявления неиспользуемого (бесхозяйного) имущества и установление направления его эффективного использования;</w:t>
      </w:r>
    </w:p>
    <w:p w:rsidR="00B72F27" w:rsidRPr="00501666" w:rsidRDefault="00B72F27" w:rsidP="006722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66">
        <w:rPr>
          <w:rFonts w:ascii="Times New Roman" w:hAnsi="Times New Roman" w:cs="Times New Roman"/>
          <w:sz w:val="28"/>
          <w:szCs w:val="28"/>
        </w:rPr>
        <w:t>- выявление неиспользуемых основных фондов и принятия мер по их продаже или сдаче в аренду;</w:t>
      </w:r>
    </w:p>
    <w:p w:rsidR="00B72F27" w:rsidRPr="00501666" w:rsidRDefault="00B72F27" w:rsidP="006722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66">
        <w:rPr>
          <w:rFonts w:ascii="Times New Roman" w:hAnsi="Times New Roman" w:cs="Times New Roman"/>
          <w:sz w:val="28"/>
          <w:szCs w:val="28"/>
        </w:rPr>
        <w:t xml:space="preserve">- активизация работы по разграничению земель в собственность </w:t>
      </w:r>
      <w:r w:rsidRPr="0050166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Подгорное</w:t>
      </w:r>
      <w:r w:rsidRPr="00501666">
        <w:rPr>
          <w:rFonts w:ascii="Times New Roman" w:hAnsi="Times New Roman" w:cs="Times New Roman"/>
          <w:sz w:val="28"/>
          <w:szCs w:val="28"/>
        </w:rPr>
        <w:t>муниципального района Борский в целях увеличения доходов от использования и продажи земельных ресурсов.</w:t>
      </w:r>
    </w:p>
    <w:p w:rsidR="00B72F27" w:rsidRPr="00501666" w:rsidRDefault="00B72F27" w:rsidP="00DC758B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p w:rsidR="00B72F27" w:rsidRPr="00501666" w:rsidRDefault="00B72F27" w:rsidP="000118E4">
      <w:pPr>
        <w:spacing w:line="276" w:lineRule="auto"/>
        <w:ind w:left="4320" w:firstLine="720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72F27" w:rsidRPr="00501666" w:rsidRDefault="00B72F27" w:rsidP="00501666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sectPr w:rsidR="00B72F27" w:rsidRPr="00501666" w:rsidSect="00FF09C6">
      <w:footerReference w:type="default" r:id="rId7"/>
      <w:pgSz w:w="11900" w:h="16800"/>
      <w:pgMar w:top="720" w:right="737" w:bottom="720" w:left="737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2B6" w:rsidRDefault="008A52B6" w:rsidP="000118E4">
      <w:r>
        <w:separator/>
      </w:r>
    </w:p>
  </w:endnote>
  <w:endnote w:type="continuationSeparator" w:id="1">
    <w:p w:rsidR="008A52B6" w:rsidRDefault="008A52B6" w:rsidP="00011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27" w:rsidRDefault="00467DAF">
    <w:pPr>
      <w:pStyle w:val="affff4"/>
      <w:jc w:val="right"/>
    </w:pPr>
    <w:r>
      <w:fldChar w:fldCharType="begin"/>
    </w:r>
    <w:r w:rsidR="00FC774D">
      <w:instrText xml:space="preserve"> PAGE   \* MERGEFORMAT </w:instrText>
    </w:r>
    <w:r>
      <w:fldChar w:fldCharType="separate"/>
    </w:r>
    <w:r w:rsidR="009D53BE">
      <w:rPr>
        <w:noProof/>
      </w:rPr>
      <w:t>10</w:t>
    </w:r>
    <w:r>
      <w:rPr>
        <w:noProof/>
      </w:rPr>
      <w:fldChar w:fldCharType="end"/>
    </w:r>
  </w:p>
  <w:p w:rsidR="00B72F27" w:rsidRDefault="00B72F27">
    <w:pPr>
      <w:pStyle w:val="afff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2B6" w:rsidRDefault="008A52B6" w:rsidP="000118E4">
      <w:r>
        <w:separator/>
      </w:r>
    </w:p>
  </w:footnote>
  <w:footnote w:type="continuationSeparator" w:id="1">
    <w:p w:rsidR="008A52B6" w:rsidRDefault="008A52B6" w:rsidP="00011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623"/>
    <w:multiLevelType w:val="hybridMultilevel"/>
    <w:tmpl w:val="8F6C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D619C7"/>
    <w:multiLevelType w:val="hybridMultilevel"/>
    <w:tmpl w:val="C1E6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755E"/>
    <w:rsid w:val="000118E4"/>
    <w:rsid w:val="00020FAB"/>
    <w:rsid w:val="00024484"/>
    <w:rsid w:val="00024774"/>
    <w:rsid w:val="0004074E"/>
    <w:rsid w:val="00041F9E"/>
    <w:rsid w:val="0005115A"/>
    <w:rsid w:val="00053D55"/>
    <w:rsid w:val="0005644D"/>
    <w:rsid w:val="000657AB"/>
    <w:rsid w:val="00075A3F"/>
    <w:rsid w:val="0007767C"/>
    <w:rsid w:val="00080674"/>
    <w:rsid w:val="000806A7"/>
    <w:rsid w:val="00091523"/>
    <w:rsid w:val="000B0DEB"/>
    <w:rsid w:val="000C171A"/>
    <w:rsid w:val="000D6A6B"/>
    <w:rsid w:val="000D7BE4"/>
    <w:rsid w:val="000E0E2E"/>
    <w:rsid w:val="000E14F8"/>
    <w:rsid w:val="000E3C3C"/>
    <w:rsid w:val="000F1190"/>
    <w:rsid w:val="000F3F54"/>
    <w:rsid w:val="001008CA"/>
    <w:rsid w:val="00107F94"/>
    <w:rsid w:val="00114DF5"/>
    <w:rsid w:val="00117501"/>
    <w:rsid w:val="00125EB4"/>
    <w:rsid w:val="00127141"/>
    <w:rsid w:val="0013534C"/>
    <w:rsid w:val="00144810"/>
    <w:rsid w:val="001472FD"/>
    <w:rsid w:val="00152C53"/>
    <w:rsid w:val="00153FEB"/>
    <w:rsid w:val="00162CB9"/>
    <w:rsid w:val="00162D18"/>
    <w:rsid w:val="00164C3D"/>
    <w:rsid w:val="00167298"/>
    <w:rsid w:val="0018551F"/>
    <w:rsid w:val="00186F47"/>
    <w:rsid w:val="00192565"/>
    <w:rsid w:val="001A3D37"/>
    <w:rsid w:val="001A5F8F"/>
    <w:rsid w:val="001B4987"/>
    <w:rsid w:val="001C1238"/>
    <w:rsid w:val="001C7609"/>
    <w:rsid w:val="001D78B5"/>
    <w:rsid w:val="002017AB"/>
    <w:rsid w:val="002033B5"/>
    <w:rsid w:val="00203E8F"/>
    <w:rsid w:val="00207C15"/>
    <w:rsid w:val="00215627"/>
    <w:rsid w:val="0021604A"/>
    <w:rsid w:val="00224ACE"/>
    <w:rsid w:val="00237536"/>
    <w:rsid w:val="00237BCB"/>
    <w:rsid w:val="0025626E"/>
    <w:rsid w:val="002579E7"/>
    <w:rsid w:val="002632D0"/>
    <w:rsid w:val="002846FF"/>
    <w:rsid w:val="002A1B7D"/>
    <w:rsid w:val="002B0335"/>
    <w:rsid w:val="002C319F"/>
    <w:rsid w:val="002C6943"/>
    <w:rsid w:val="002D0DE9"/>
    <w:rsid w:val="002D6EB1"/>
    <w:rsid w:val="002E3FDC"/>
    <w:rsid w:val="002F38AC"/>
    <w:rsid w:val="002F7691"/>
    <w:rsid w:val="0030522B"/>
    <w:rsid w:val="003178B7"/>
    <w:rsid w:val="00331CF0"/>
    <w:rsid w:val="0033231B"/>
    <w:rsid w:val="00332780"/>
    <w:rsid w:val="0034003A"/>
    <w:rsid w:val="00365BE3"/>
    <w:rsid w:val="003671DB"/>
    <w:rsid w:val="003715D6"/>
    <w:rsid w:val="00385E90"/>
    <w:rsid w:val="00392D3E"/>
    <w:rsid w:val="00394999"/>
    <w:rsid w:val="0039764B"/>
    <w:rsid w:val="003A1363"/>
    <w:rsid w:val="003B1916"/>
    <w:rsid w:val="003D6224"/>
    <w:rsid w:val="003E1FEB"/>
    <w:rsid w:val="003E686D"/>
    <w:rsid w:val="00404B0E"/>
    <w:rsid w:val="00411AD0"/>
    <w:rsid w:val="00414297"/>
    <w:rsid w:val="00417638"/>
    <w:rsid w:val="00420E4B"/>
    <w:rsid w:val="004226EC"/>
    <w:rsid w:val="00423BCD"/>
    <w:rsid w:val="00430350"/>
    <w:rsid w:val="00432ACB"/>
    <w:rsid w:val="004411A2"/>
    <w:rsid w:val="004461DD"/>
    <w:rsid w:val="00446D92"/>
    <w:rsid w:val="0045632B"/>
    <w:rsid w:val="00460D58"/>
    <w:rsid w:val="00467DAF"/>
    <w:rsid w:val="00477FD7"/>
    <w:rsid w:val="0048212D"/>
    <w:rsid w:val="004840F6"/>
    <w:rsid w:val="00484607"/>
    <w:rsid w:val="00491C5E"/>
    <w:rsid w:val="00497981"/>
    <w:rsid w:val="004C02E9"/>
    <w:rsid w:val="004D477B"/>
    <w:rsid w:val="004D4A82"/>
    <w:rsid w:val="004E774B"/>
    <w:rsid w:val="004F10A5"/>
    <w:rsid w:val="004F4EA1"/>
    <w:rsid w:val="004F5B97"/>
    <w:rsid w:val="00501666"/>
    <w:rsid w:val="00505B65"/>
    <w:rsid w:val="0052531D"/>
    <w:rsid w:val="00540E3B"/>
    <w:rsid w:val="00541EE7"/>
    <w:rsid w:val="0054545A"/>
    <w:rsid w:val="00566162"/>
    <w:rsid w:val="005A2C6D"/>
    <w:rsid w:val="005A6A8C"/>
    <w:rsid w:val="005B1617"/>
    <w:rsid w:val="005B23D1"/>
    <w:rsid w:val="005B5D83"/>
    <w:rsid w:val="005B66E4"/>
    <w:rsid w:val="005C0DCF"/>
    <w:rsid w:val="005C5B61"/>
    <w:rsid w:val="005C6898"/>
    <w:rsid w:val="005E0FFC"/>
    <w:rsid w:val="005F065D"/>
    <w:rsid w:val="005F1115"/>
    <w:rsid w:val="00604B2D"/>
    <w:rsid w:val="00605161"/>
    <w:rsid w:val="00605914"/>
    <w:rsid w:val="00611ED2"/>
    <w:rsid w:val="0063483D"/>
    <w:rsid w:val="0064397C"/>
    <w:rsid w:val="0064513D"/>
    <w:rsid w:val="00645C41"/>
    <w:rsid w:val="006605BE"/>
    <w:rsid w:val="00661AE9"/>
    <w:rsid w:val="006675C3"/>
    <w:rsid w:val="0067220E"/>
    <w:rsid w:val="00673363"/>
    <w:rsid w:val="00683400"/>
    <w:rsid w:val="006905B7"/>
    <w:rsid w:val="006920F4"/>
    <w:rsid w:val="006A4571"/>
    <w:rsid w:val="006D0BA8"/>
    <w:rsid w:val="006D11B8"/>
    <w:rsid w:val="006E5832"/>
    <w:rsid w:val="00703DD1"/>
    <w:rsid w:val="00722F60"/>
    <w:rsid w:val="00725FBA"/>
    <w:rsid w:val="00730838"/>
    <w:rsid w:val="00730E35"/>
    <w:rsid w:val="00733749"/>
    <w:rsid w:val="00737514"/>
    <w:rsid w:val="0075000F"/>
    <w:rsid w:val="00767E87"/>
    <w:rsid w:val="007729F5"/>
    <w:rsid w:val="00785260"/>
    <w:rsid w:val="007907C7"/>
    <w:rsid w:val="00790955"/>
    <w:rsid w:val="00792F56"/>
    <w:rsid w:val="00797787"/>
    <w:rsid w:val="007A42D3"/>
    <w:rsid w:val="007A6EB6"/>
    <w:rsid w:val="007B0A0F"/>
    <w:rsid w:val="007B2D4E"/>
    <w:rsid w:val="007B581D"/>
    <w:rsid w:val="007B6789"/>
    <w:rsid w:val="007C7819"/>
    <w:rsid w:val="007D0120"/>
    <w:rsid w:val="007D5735"/>
    <w:rsid w:val="007E272E"/>
    <w:rsid w:val="007F20D7"/>
    <w:rsid w:val="007F48F0"/>
    <w:rsid w:val="00804D39"/>
    <w:rsid w:val="0081227F"/>
    <w:rsid w:val="00821749"/>
    <w:rsid w:val="00826664"/>
    <w:rsid w:val="008325D9"/>
    <w:rsid w:val="008355AE"/>
    <w:rsid w:val="00835861"/>
    <w:rsid w:val="00836D5C"/>
    <w:rsid w:val="008375A7"/>
    <w:rsid w:val="00840BA9"/>
    <w:rsid w:val="00853293"/>
    <w:rsid w:val="00853BC7"/>
    <w:rsid w:val="00854F63"/>
    <w:rsid w:val="00867360"/>
    <w:rsid w:val="00872345"/>
    <w:rsid w:val="008776F3"/>
    <w:rsid w:val="008803E8"/>
    <w:rsid w:val="00891535"/>
    <w:rsid w:val="00893ADD"/>
    <w:rsid w:val="00896C56"/>
    <w:rsid w:val="008A52B6"/>
    <w:rsid w:val="008A5E12"/>
    <w:rsid w:val="008B21D6"/>
    <w:rsid w:val="008B3F71"/>
    <w:rsid w:val="008B4A10"/>
    <w:rsid w:val="008C0177"/>
    <w:rsid w:val="008C0D65"/>
    <w:rsid w:val="008C2F98"/>
    <w:rsid w:val="008C4A9E"/>
    <w:rsid w:val="0090149F"/>
    <w:rsid w:val="00902B3F"/>
    <w:rsid w:val="00903D99"/>
    <w:rsid w:val="00906DBF"/>
    <w:rsid w:val="009131D4"/>
    <w:rsid w:val="009147B0"/>
    <w:rsid w:val="00925C2F"/>
    <w:rsid w:val="00932905"/>
    <w:rsid w:val="00933F01"/>
    <w:rsid w:val="009417BF"/>
    <w:rsid w:val="00941E57"/>
    <w:rsid w:val="00944032"/>
    <w:rsid w:val="0095458E"/>
    <w:rsid w:val="00962296"/>
    <w:rsid w:val="00967A19"/>
    <w:rsid w:val="009739E9"/>
    <w:rsid w:val="0098078E"/>
    <w:rsid w:val="00981A52"/>
    <w:rsid w:val="00992F33"/>
    <w:rsid w:val="00997427"/>
    <w:rsid w:val="009A1403"/>
    <w:rsid w:val="009A3770"/>
    <w:rsid w:val="009B3C2C"/>
    <w:rsid w:val="009B42E4"/>
    <w:rsid w:val="009B51FC"/>
    <w:rsid w:val="009D53BE"/>
    <w:rsid w:val="009D5408"/>
    <w:rsid w:val="009F062A"/>
    <w:rsid w:val="009F473A"/>
    <w:rsid w:val="00A22AD8"/>
    <w:rsid w:val="00A2755E"/>
    <w:rsid w:val="00A30947"/>
    <w:rsid w:val="00A34AAE"/>
    <w:rsid w:val="00A351F4"/>
    <w:rsid w:val="00A36D02"/>
    <w:rsid w:val="00A40402"/>
    <w:rsid w:val="00A42EFE"/>
    <w:rsid w:val="00A42FDB"/>
    <w:rsid w:val="00A53F93"/>
    <w:rsid w:val="00A6102C"/>
    <w:rsid w:val="00A75995"/>
    <w:rsid w:val="00A77CDF"/>
    <w:rsid w:val="00A83F09"/>
    <w:rsid w:val="00A95258"/>
    <w:rsid w:val="00AA0263"/>
    <w:rsid w:val="00AA149C"/>
    <w:rsid w:val="00AA55E6"/>
    <w:rsid w:val="00AB654B"/>
    <w:rsid w:val="00AC32B0"/>
    <w:rsid w:val="00AC7370"/>
    <w:rsid w:val="00AC77A1"/>
    <w:rsid w:val="00AF578A"/>
    <w:rsid w:val="00B044BF"/>
    <w:rsid w:val="00B064F6"/>
    <w:rsid w:val="00B11EE5"/>
    <w:rsid w:val="00B12A91"/>
    <w:rsid w:val="00B1694E"/>
    <w:rsid w:val="00B16BEE"/>
    <w:rsid w:val="00B21CD3"/>
    <w:rsid w:val="00B276E9"/>
    <w:rsid w:val="00B324B8"/>
    <w:rsid w:val="00B33849"/>
    <w:rsid w:val="00B34A4B"/>
    <w:rsid w:val="00B55230"/>
    <w:rsid w:val="00B5791A"/>
    <w:rsid w:val="00B611D9"/>
    <w:rsid w:val="00B72F27"/>
    <w:rsid w:val="00B7679A"/>
    <w:rsid w:val="00B82A24"/>
    <w:rsid w:val="00BA3A00"/>
    <w:rsid w:val="00BA7918"/>
    <w:rsid w:val="00BC63C1"/>
    <w:rsid w:val="00BF078C"/>
    <w:rsid w:val="00BF1F7E"/>
    <w:rsid w:val="00BF6913"/>
    <w:rsid w:val="00BF7C61"/>
    <w:rsid w:val="00C00729"/>
    <w:rsid w:val="00C01FED"/>
    <w:rsid w:val="00C056B1"/>
    <w:rsid w:val="00C120B5"/>
    <w:rsid w:val="00C13C3B"/>
    <w:rsid w:val="00C142D8"/>
    <w:rsid w:val="00C27DD7"/>
    <w:rsid w:val="00C31FA4"/>
    <w:rsid w:val="00C352A2"/>
    <w:rsid w:val="00C404FC"/>
    <w:rsid w:val="00C45455"/>
    <w:rsid w:val="00C50164"/>
    <w:rsid w:val="00C54322"/>
    <w:rsid w:val="00C67167"/>
    <w:rsid w:val="00C71B9C"/>
    <w:rsid w:val="00C874FA"/>
    <w:rsid w:val="00C87AAD"/>
    <w:rsid w:val="00C9087A"/>
    <w:rsid w:val="00CA1132"/>
    <w:rsid w:val="00CA2F80"/>
    <w:rsid w:val="00CA604F"/>
    <w:rsid w:val="00CA6050"/>
    <w:rsid w:val="00CB2A73"/>
    <w:rsid w:val="00CC3B33"/>
    <w:rsid w:val="00CF1497"/>
    <w:rsid w:val="00CF4E55"/>
    <w:rsid w:val="00D0349F"/>
    <w:rsid w:val="00D03EDF"/>
    <w:rsid w:val="00D15E1F"/>
    <w:rsid w:val="00D20640"/>
    <w:rsid w:val="00D33D2E"/>
    <w:rsid w:val="00D659B4"/>
    <w:rsid w:val="00D67D3A"/>
    <w:rsid w:val="00D7140B"/>
    <w:rsid w:val="00D74AE4"/>
    <w:rsid w:val="00DA36AB"/>
    <w:rsid w:val="00DC12DD"/>
    <w:rsid w:val="00DC16B2"/>
    <w:rsid w:val="00DC6ACD"/>
    <w:rsid w:val="00DC758B"/>
    <w:rsid w:val="00DC7BAF"/>
    <w:rsid w:val="00DD0648"/>
    <w:rsid w:val="00DE06C7"/>
    <w:rsid w:val="00DE5D63"/>
    <w:rsid w:val="00DE738D"/>
    <w:rsid w:val="00E0389F"/>
    <w:rsid w:val="00E10CEB"/>
    <w:rsid w:val="00E12442"/>
    <w:rsid w:val="00E20B19"/>
    <w:rsid w:val="00E3468B"/>
    <w:rsid w:val="00E35689"/>
    <w:rsid w:val="00E428C0"/>
    <w:rsid w:val="00E42CAA"/>
    <w:rsid w:val="00E50C3E"/>
    <w:rsid w:val="00E57D77"/>
    <w:rsid w:val="00E627B4"/>
    <w:rsid w:val="00E6368B"/>
    <w:rsid w:val="00E85617"/>
    <w:rsid w:val="00E93B27"/>
    <w:rsid w:val="00E9683C"/>
    <w:rsid w:val="00EA3AA3"/>
    <w:rsid w:val="00EA70C0"/>
    <w:rsid w:val="00EC3828"/>
    <w:rsid w:val="00ED1C36"/>
    <w:rsid w:val="00ED2853"/>
    <w:rsid w:val="00ED3CC5"/>
    <w:rsid w:val="00ED74B7"/>
    <w:rsid w:val="00EF2B4C"/>
    <w:rsid w:val="00EF5C4C"/>
    <w:rsid w:val="00F06493"/>
    <w:rsid w:val="00F06835"/>
    <w:rsid w:val="00F13148"/>
    <w:rsid w:val="00F22BFB"/>
    <w:rsid w:val="00F2648C"/>
    <w:rsid w:val="00F27ADB"/>
    <w:rsid w:val="00F3673F"/>
    <w:rsid w:val="00F37BEB"/>
    <w:rsid w:val="00F42E60"/>
    <w:rsid w:val="00F53438"/>
    <w:rsid w:val="00F66466"/>
    <w:rsid w:val="00F94796"/>
    <w:rsid w:val="00FA6207"/>
    <w:rsid w:val="00FA7E60"/>
    <w:rsid w:val="00FB14E6"/>
    <w:rsid w:val="00FB1E79"/>
    <w:rsid w:val="00FC774D"/>
    <w:rsid w:val="00FD3107"/>
    <w:rsid w:val="00FF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9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uiPriority w:val="99"/>
    <w:rsid w:val="00C01FED"/>
    <w:rPr>
      <w:rFonts w:cs="Times New Roman"/>
      <w:b/>
      <w:bCs/>
      <w:color w:val="008000"/>
    </w:rPr>
  </w:style>
  <w:style w:type="character" w:customStyle="1" w:styleId="a5">
    <w:name w:val="Активная гиперссылка"/>
    <w:uiPriority w:val="99"/>
    <w:rsid w:val="00C01F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uiPriority w:val="99"/>
    <w:rsid w:val="00C01FED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C01FED"/>
    <w:rPr>
      <w:rFonts w:cs="Times New Roman"/>
      <w:b/>
      <w:bCs/>
      <w:i/>
      <w:iCs/>
      <w:color w:val="0058A9"/>
    </w:rPr>
  </w:style>
  <w:style w:type="character" w:customStyle="1" w:styleId="aa">
    <w:name w:val="Сравнение редакций"/>
    <w:uiPriority w:val="99"/>
    <w:rsid w:val="00C01FED"/>
    <w:rPr>
      <w:rFonts w:cs="Times New Roman"/>
      <w:b/>
      <w:bCs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uiPriority w:val="99"/>
    <w:rsid w:val="00C01FED"/>
    <w:rPr>
      <w:rFonts w:cs="Times New Roman"/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uiPriority w:val="99"/>
    <w:rsid w:val="00C01FED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C01FED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uiPriority w:val="99"/>
    <w:rsid w:val="00C01FED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uiPriority w:val="99"/>
    <w:rsid w:val="00C01FE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uiPriority w:val="99"/>
    <w:rsid w:val="00C01FED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uiPriority w:val="99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04B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uiPriority w:val="99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505B65"/>
    <w:rPr>
      <w:rFonts w:cs="Times New Roman"/>
    </w:rPr>
  </w:style>
  <w:style w:type="character" w:customStyle="1" w:styleId="s2">
    <w:name w:val="s2"/>
    <w:uiPriority w:val="99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uiPriority w:val="99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uiPriority w:val="99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uiPriority w:val="99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uiPriority w:val="99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uiPriority w:val="99"/>
    <w:semiHidden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99"/>
    <w:qFormat/>
    <w:rsid w:val="00E57D77"/>
    <w:pPr>
      <w:ind w:left="720"/>
      <w:contextualSpacing/>
    </w:pPr>
  </w:style>
  <w:style w:type="paragraph" w:styleId="affff2">
    <w:name w:val="header"/>
    <w:basedOn w:val="a"/>
    <w:link w:val="affff3"/>
    <w:uiPriority w:val="99"/>
    <w:semiHidden/>
    <w:rsid w:val="000118E4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semiHidden/>
    <w:locked/>
    <w:rsid w:val="000118E4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rsid w:val="000118E4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locked/>
    <w:rsid w:val="000118E4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9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uiPriority w:val="99"/>
    <w:rsid w:val="00C01FED"/>
    <w:rPr>
      <w:rFonts w:cs="Times New Roman"/>
      <w:b/>
      <w:bCs/>
      <w:color w:val="008000"/>
    </w:rPr>
  </w:style>
  <w:style w:type="character" w:customStyle="1" w:styleId="a5">
    <w:name w:val="Активная гиперссылка"/>
    <w:uiPriority w:val="99"/>
    <w:rsid w:val="00C01F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uiPriority w:val="99"/>
    <w:rsid w:val="00C01FED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C01FED"/>
    <w:rPr>
      <w:rFonts w:cs="Times New Roman"/>
      <w:b/>
      <w:bCs/>
      <w:i/>
      <w:iCs/>
      <w:color w:val="0058A9"/>
    </w:rPr>
  </w:style>
  <w:style w:type="character" w:customStyle="1" w:styleId="aa">
    <w:name w:val="Сравнение редакций"/>
    <w:uiPriority w:val="99"/>
    <w:rsid w:val="00C01FED"/>
    <w:rPr>
      <w:rFonts w:cs="Times New Roman"/>
      <w:b/>
      <w:bCs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uiPriority w:val="99"/>
    <w:rsid w:val="00C01FED"/>
    <w:rPr>
      <w:rFonts w:cs="Times New Roman"/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uiPriority w:val="99"/>
    <w:rsid w:val="00C01FED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C01FED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uiPriority w:val="99"/>
    <w:rsid w:val="00C01FED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uiPriority w:val="99"/>
    <w:rsid w:val="00C01FE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uiPriority w:val="99"/>
    <w:rsid w:val="00C01FED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uiPriority w:val="99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04B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uiPriority w:val="99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505B65"/>
    <w:rPr>
      <w:rFonts w:cs="Times New Roman"/>
    </w:rPr>
  </w:style>
  <w:style w:type="character" w:customStyle="1" w:styleId="s2">
    <w:name w:val="s2"/>
    <w:uiPriority w:val="99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uiPriority w:val="99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uiPriority w:val="99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uiPriority w:val="99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uiPriority w:val="99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uiPriority w:val="99"/>
    <w:semiHidden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99"/>
    <w:qFormat/>
    <w:rsid w:val="00E57D77"/>
    <w:pPr>
      <w:ind w:left="720"/>
      <w:contextualSpacing/>
    </w:pPr>
  </w:style>
  <w:style w:type="paragraph" w:styleId="affff2">
    <w:name w:val="header"/>
    <w:basedOn w:val="a"/>
    <w:link w:val="affff3"/>
    <w:uiPriority w:val="99"/>
    <w:semiHidden/>
    <w:rsid w:val="000118E4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semiHidden/>
    <w:locked/>
    <w:rsid w:val="000118E4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rsid w:val="000118E4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locked/>
    <w:rsid w:val="000118E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Кандалакшского района Мурманской области</vt:lpstr>
    </vt:vector>
  </TitlesOfParts>
  <Company>НПП "Гарант-Сервис"</Company>
  <LinksUpToDate>false</LinksUpToDate>
  <CharactersWithSpaces>20123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Кандалакшского района Мурманской области</dc:title>
  <dc:creator>НПП "Гарант-Сервис"</dc:creator>
  <dc:description>Документ экспортирован из системы ГАРАНТ</dc:description>
  <cp:lastModifiedBy>ADM_UFABOR</cp:lastModifiedBy>
  <cp:revision>2</cp:revision>
  <cp:lastPrinted>2018-12-06T10:48:00Z</cp:lastPrinted>
  <dcterms:created xsi:type="dcterms:W3CDTF">2020-02-20T10:32:00Z</dcterms:created>
  <dcterms:modified xsi:type="dcterms:W3CDTF">2020-02-20T10:32:00Z</dcterms:modified>
</cp:coreProperties>
</file>